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val="en-US" w:eastAsia="zh-CN"/>
        </w:rPr>
        <w:t>360项</w:t>
      </w:r>
      <w:r>
        <w:rPr>
          <w:rFonts w:hint="eastAsia" w:ascii="方正小标宋简体" w:hAnsi="方正小标宋简体" w:eastAsia="方正小标宋简体" w:cs="方正小标宋简体"/>
          <w:sz w:val="44"/>
          <w:szCs w:val="44"/>
        </w:rPr>
        <w:t>国家标准外文版计划项目汇总表</w:t>
      </w:r>
    </w:p>
    <w:tbl>
      <w:tblPr>
        <w:tblStyle w:val="12"/>
        <w:tblW w:w="14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91"/>
        <w:gridCol w:w="1417"/>
        <w:gridCol w:w="1814"/>
        <w:gridCol w:w="2552"/>
        <w:gridCol w:w="680"/>
        <w:gridCol w:w="1134"/>
        <w:gridCol w:w="1417"/>
        <w:gridCol w:w="2211"/>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blHeader/>
          <w:jc w:val="center"/>
        </w:trPr>
        <w:tc>
          <w:tcPr>
            <w:tcW w:w="62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序号</w:t>
            </w:r>
          </w:p>
        </w:tc>
        <w:tc>
          <w:tcPr>
            <w:tcW w:w="11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外文版项目计划编号</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spacing w:val="-4"/>
                <w:kern w:val="0"/>
                <w:sz w:val="20"/>
                <w:szCs w:val="20"/>
                <w:lang w:bidi="ar"/>
              </w:rPr>
            </w:pPr>
            <w:r>
              <w:rPr>
                <w:rFonts w:hint="eastAsia" w:ascii="黑体" w:hAnsi="黑体" w:eastAsia="黑体" w:cs="黑体"/>
              </w:rPr>
              <w:t>国家标准/计划编号</w:t>
            </w:r>
          </w:p>
        </w:tc>
        <w:tc>
          <w:tcPr>
            <w:tcW w:w="181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kern w:val="0"/>
                <w:sz w:val="20"/>
                <w:szCs w:val="20"/>
                <w:lang w:bidi="ar"/>
              </w:rPr>
            </w:pPr>
            <w:r>
              <w:rPr>
                <w:rFonts w:hint="eastAsia" w:ascii="黑体" w:hAnsi="黑体" w:eastAsia="黑体" w:cs="黑体"/>
                <w:b w:val="0"/>
                <w:bCs/>
                <w:kern w:val="0"/>
                <w:sz w:val="20"/>
                <w:szCs w:val="20"/>
                <w:lang w:bidi="ar"/>
              </w:rPr>
              <w:t>国家标准/计划名称</w:t>
            </w:r>
          </w:p>
        </w:tc>
        <w:tc>
          <w:tcPr>
            <w:tcW w:w="2552"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外文名称</w:t>
            </w:r>
          </w:p>
        </w:tc>
        <w:tc>
          <w:tcPr>
            <w:tcW w:w="6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翻译语种</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主管部门</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归口单位</w:t>
            </w:r>
          </w:p>
        </w:tc>
        <w:tc>
          <w:tcPr>
            <w:tcW w:w="22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翻译承担单位</w:t>
            </w:r>
          </w:p>
        </w:tc>
        <w:tc>
          <w:tcPr>
            <w:tcW w:w="11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完成周期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W20223035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 40879-2021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数据中心能效限定值及能效等级</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Maximum allowable values of energy efficiency and energy efficiency grades for data centers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全国能源基础与管理标准化技术委员会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eastAsia="zh-CN" w:bidi="ar"/>
              </w:rPr>
            </w:pPr>
            <w:r>
              <w:rPr>
                <w:rFonts w:hint="eastAsia" w:ascii="宋体" w:hAnsi="宋体" w:eastAsia="宋体" w:cs="仿宋_GB2312"/>
                <w:color w:val="auto"/>
                <w:kern w:val="0"/>
                <w:sz w:val="18"/>
                <w:szCs w:val="18"/>
                <w:lang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W20223037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20205239-Q-624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浅（滩）海石油设施检验规程</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The Survey Codefor Petroleum Facilities in Beach-shallow Water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全国石油天然气标准化技术委员会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中石化胜利海上石油工程技术检验有限公司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W20223039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20205248-Q-624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石油天然气工业  浅(滩)海钢质固定平台安全规则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Safety rules for steel fixed platform in shallow water and shoal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全国石油天然气标准化技术委员会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中国石油化工股份有限公司胜利油田分公司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W20223034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20205242-Q-624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油气输送管道完整性管理规范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Oil and gas pipeline integrity management specification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全国石油天然气标准化技术委员会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国家管网北方管道公司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W20223032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 146.1-2020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标准轨距铁路限界 第1部分：机车车辆限界</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Gauge for standard gauge railways – Part 1: Rolling stock gauge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铁科院标准所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W20223033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 146.2-2020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标准轨距铁路限界 第2部分：建筑限界</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Gauge for standard gauge railways—Part 2: Structure gauge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铁科院标准所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W20223031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20204842-T-339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民用无人驾驶航空器系统身份识别 第10部分：三维空间位置标识编码</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Identification of civil unmanned aerial vehicle system—Part 10：Three-dimensional location coding for UAV identification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工业和信息化部（电子）</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工业和信息化部（电子）</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北京大学时空大数据协同创新中心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W20223027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20205114-T-339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车用动力电池回收利用 管理规范 第2部分：回收服务网点</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Recovery of traction battery used in electric vehicle—management specification—part2：tack-back servie network</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工业和信息化部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全国汽车标准化技术委员会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中国汽车技术研究中心有限公司、广东邦普循环科技有限公司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W20222953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20202529-T-339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客车定型试验规程</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Bus and Coach-Engineering approval evaluation process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工业和信息化部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全国汽车标准化技术委员会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郑州宇通客车股份有限公司、中国公路车辆机械有限公司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W20222957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20205121-T-339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旅居车辆  居住要求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Leisure accommodation vehicle - Habitation requirements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工业和信息化部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全国汽车标准化技术委员会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交通运输部公路科学研究所、中国汽车技术研究中心有限公司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W20222938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20205123-T-339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旅居车辆  术语及其定义</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Leisure accommodation vehicles － vocabulary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工业和信息化部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全国汽车标准化技术委员会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中国汽车技术研究中心有限公司、交通运输部公路科学研究所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W20222952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20205115-T-339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燃料电池电动汽车 车载氢系统技术条件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Fuel cell electric vehicles onboard hydrogen system specification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工业和信息化部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全国汽车标准化技术委员会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汽车技术研究中心有限公司、上海重塑能源科技有限公司、重庆长安新能源汽车科技有限公司、上海捷氢科技股份有限公司、重庆大学、襄阳达安汽车检测中心有限公司、上海机动车检测认证技术研究中心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W20223007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20204853-T-339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多媒体设备充电线、数据线通用规范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Multimedia device charging line, data line general specification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工业和信息化部（电子）</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全国音频、视频及多媒体系统与设备标准化技术委员会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中国电子技术标准化研究院、深圳创维新世界科技有限公司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W20222919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20204889-T-469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电子特气 六氯乙硅烷</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Electronic specialty gas—Hexachlorodisilane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全国半导体设备和材料标准化技术委员会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洛阳中硅高科技有限公司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W20222918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20204890-T-469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电子特气 一氧化氮</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Electronic specialty gas—Nitric oxide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全国半导体设备和材料标准化技术委员会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大连保税区科利德化工科技开发有限公司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W20222916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20204891-T-469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硅片表面光泽度的测试方法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 method for surface gloss of silicon wafer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全国半导体设备和材料标准化技术委员会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浙江金瑞泓科技股份有限公司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W20222917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20204893-T-469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碳化硅外延层厚度的测试  红外反射法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 method for thickness of silicon carbide epitaxial layers —Infrared reflectance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全国半导体设备和材料标准化技术委员会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芜湖启迪半导体有限公司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W20222866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41102-2021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包装PET瓶坯注塑成型模具系统通用技术要求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General technical requirements for injection moulding system for PET preform in packaging field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全国包装机械标准化技术委员会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广东星联精密机械有限公司、合肥通用机电产品检测院有限公司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W20222867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41345-2022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塑料瓶盖压塑成型模具通用技术要求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General technical requirements for compression moulding system for plastic closure in packaging field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全国包装机械标准化技术委员会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广东星联精密机械有限公司、合肥通用机电产品检测院有限公司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W20222868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40372-2021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消毒剂灌装生产线通用技术条件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General technical specifications for disinfectant packaging line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全国包装机械标准化技术委员会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江苏汤姆智能装备有限公司、合肥通用机电产品检测院有限公司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W20222750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40062-2021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变性燃料乙醇和燃料乙醇中总无机氯的测定方法 离子色谱法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Method for determination of total inorganic chloride in denatured fuel ethanol and fuel ethanol—Ion chromatography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全国变性燃料乙醇和燃料乙醇标准化技术委员会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全国变性燃料乙醇和燃料乙醇标准化技术委员会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W20222781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35727-2017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中低压直流配电电压导则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Guideline for standard voltages of medium and low voltage DC distribution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全国电压电流等级和频率标准化技术委员会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中国科学院电工研究所、中机生产力促进中心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W20222804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37538-2019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电子商务交易产品质量网上监测规范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Specification for online monitoring of e-commerce transaction commodity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全国电子业务标准化技术委员会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中国计量大学、杭州标准化研究院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W20222698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30569-2014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直齿锥齿轮精密冷锻件  结构设计规范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Structural design specification for precision cold forging of straight bevel gear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全国锻压标准化技术委员会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江苏太平洋精锻科技股份有限公司、武汉理工大学、北京机电研究所有限公司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W20222805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37795-2019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陶瓷滤膜装置</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Ceramic filtration membrane device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全国分离膜标准化技术委员会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江苏久吾高科技股份有限公司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W20222914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20202804-T-469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成套装置完整性管理</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Integrity management of units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全国锅炉压力容器标准化技术委员会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合肥通用机械研究院有限公司、中国特种设备检测研究院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W20222912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20202807-T-469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承压设备介质危害分类导则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Guidelines for classification on hazard of medium in pressure equipments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全国锅炉压力容器标准化技术委员会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中国特种设备检测研究院、合肥通用机械研究院有限公司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W20222682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13922-2011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水处理设备性能试验</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Performance test for water treatment equipment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全国锅炉压力容器标准化技术委员会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中国锅炉与锅炉水处理协会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W20222681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150.1-2011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压力容器  第1部分：通用要求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Pressure vessels-Part 1: General requirements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全国锅炉压力容器标准化技术委员会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中国特种设备检测研究院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W20222798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14190-2017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纤维级聚酯（PET）切片试验方法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 methods of fiber grade polyester（PET）chip</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全国化学纤维标准化技术委员会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中国石化仪征化纤有限责任公司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W20222827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39489-2020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全尾砂膏体充填技术规范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specification for the total tailings paste backfill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全国黄金标准化技术委员会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科技大学、中国恩菲工程技术有限公司、中南大学、飞翼股份有限公司、北京金诚信矿山技术研究院有限公司、长春黄金研究院有限公司、山东黄金矿业科技有限公司、伽师县铜辉矿业有限责任公司、贵州川恒化工股份有限公司、中国有色矿业集团有限公司、金川集团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W20222967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20204986-T-469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机动车检验术语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Terms of motor vehicle inspection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全国机动车运行安全技术检测设备标准化技术委员会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长安大学、中国测试技术研究院、深圳市康士柏实业有限公司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W20222762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37050-2019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紧固螺纹检测体系</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Fastening screw thread gaging systems for acceptability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全国螺纹标准化技术委员会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上海市计量测试技术研究院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W20222800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2608-2012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硅砖</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Silica refractory bricks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俄语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全国耐火材料标准化技术委员会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中钢集团洛阳耐火材料研究院有限公司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W20222799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22589-2017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镁碳砖</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Magnesia carbon bricks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俄语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全国耐火材料标准化技术委员会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中钢集团洛阳耐火材料研究院有限公司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W20223029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20204877-T-469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车用高压储氢气瓶组合阀门</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High pressure hydrogen storage cylinder assembly valve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全国气瓶标准化技术委员会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W20222915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20204876-T-469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高压氢气瓶塑料内胆和氢气相容性试验方法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 method for evaluating hydrogen compatibility of plastic liner of high pressure gaseous hydrogen cylinders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全国气瓶标准化技术委员会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W20222920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20204902-T-469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半精炼石蜡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Semi-refined paraffin wax</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全国石油产品和润滑剂标准化技术委员会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中国石油化工股份有限公司大连石油化工研究院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W20222768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34624-2017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全封闭型电动机-压缩机用弹簧 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Springs installed in hermetic motor-compressor—Technical specifications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全国弹簧标准化技术委员会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张家港市迪尔弹簧制造有限公司、中机生产力促进中心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W20222807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15244-2013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微束分析  硅酸盐玻璃的定量分析  波谱法及能谱法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Microbeam analysis Quantitative analysis of silicate glass by waelength dispersive x-ray spectrometry and energy disperisve x-ray spectrometry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全国微束分析标准化技术委员会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中国科学院上海硅酸盐研究所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W20222913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20202774-T-469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锗酸铋(BGO)晶体 痕量元素化学分析 辉光放电质谱法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Bismuth germanate (BGO) crystal – Determination of trace elements – Glow discharge mass spectrometry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全国微束分析标准化技术委员会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中国科学院上海硅酸盐研究所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W20222984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18354-2021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物流术语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Logistics terminology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全国物流标准化技术委员会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中国物流与采购联合会、北京物资学院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W20222983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20204963-T-469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医药物流质量管理审核规范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Audit specification for quality management of pharmaceutical logistics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全国物流标准化技术委员会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中国物流与采购联合会医药物流分会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W20222821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35976-2018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板带精整与表面处理装备 安全技术条件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Strip finishing and processing equipment—Safety requirements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全国冶金设备标准化技术委员会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全国冶金设备标准化技术委员会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W20222820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34901-2017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冷轧带材板形闭环测控系统</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Shape closed-loop control system for cold rolling strip</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全国冶金设备标准化技术委员会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全国冶金设备标准化技术委员会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W20222819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35981-2018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冶金设备 焊接吊耳 技术规范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Metallurgical equipment—Welding lug—Technical specifications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全国冶金设备标准化技术委员会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全国冶金设备标准化技术委员会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W20222903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20210881-T-469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铸铁件交货验收通用技术条件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Iron casting-General technical delivery requirements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全国铸造标准化技术委员会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共享装备股份有限公司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W20222796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38440-2019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铸铁楔压强度试验方法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 method for penetration strength of cast iron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全国铸造标准化技术委员会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烟台市产品质量监督检验所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W20222701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26890-2011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粮油机械  磨辊磨光拉丝机</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Grain and oil machinery Grinding and fluting machine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全国粮油标准化技术委员会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河南工业大学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W20222697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25231-2010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粮油机械  喷风碾米机</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Grain and oil machinery—Jet-air whitening machine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全国粮油标准化技术委员会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国粮武汉科学研究设计院有限公司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W20222709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26891-2011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粮油机械  双螺旋榨油机</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Grain and oil machinery- Twin-screw press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全国粮油标准化技术委员会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国粮武汉科学研究设计院有限公司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W20222699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34669-2017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粮油机械 磨辊</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Grain and oil machinery -Roll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全国粮油标准化技术委员会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河南工业大学、布勒中国</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W20222711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26897-2011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粮油机械 铁辊碾米机</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Grain and oil machinery—Iron roll whitener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全国粮油标准化技术委员会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国粮武汉科学研究设计院有限公司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W20222710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35324-2017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粮油机械 凸齿脱胚磨</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Grain and oil machinery – Grind mill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全国粮油标准化技术委员会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国粮武汉科学研究设计院有限公司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W20222700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35325-2017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粮油机械 网带初清筛</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Grain and oil machinery -- Endless screen precleaner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全国粮油标准化技术委员会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郑州中粮科研设计院有限公司、郑州中粮检测技术有限公司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W20222767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39598-2021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基于极限甲醛释放量的人造板室内承载限量指南</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 guide to the limited quantity in indoor loading for wood-based panel based on its ultimate formaldehyde emission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全国人造板标准化技术委员会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中国林业科学研究院木材工业研究所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W20222766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39600-2021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人造板及其制品甲醛释放量分级</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Formaldehyde emission grading for wood-based panel and finishing products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全国人造板标准化技术委员会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中国林业科学研究院木材工业研究所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W20222934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20202581-T-432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木结构用竹材轻型墙板</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Bamboo light-quality partitions for wood construction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全国竹藤标准化技术委员会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浙江省林业科学研究院、浙江工业大学工程设计集团、杭州国立工贸集团有限公司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W20222930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20202581-T-432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木结构用竹材轻型墙板</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木構造用の軽量竹ウォールボード</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日语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全国竹藤标准化技术委员会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浙江省林业科学研究院、浙江工业大学工程设计集团、杭州国立工贸集团有限公司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W20222932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20202581-T-432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木结构用竹材轻型墙板</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Panneau mural léger en bambou pour structure en b</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全国竹藤标准化技术委员会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浙江省林业科学研究院、浙江工业大学工程设计集团、杭州国立工贸集团有限公司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W20222931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20202581-T-432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木结构用竹材轻型墙板</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Легкая стенная плита из бамбукового материала используется для деревянных конструкций</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俄语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全国竹藤标准化技术委员会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浙江省林业科学研究院、浙江工业大学工程设计集团、杭州国立工贸集团有限公司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W20222929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20202581-T-432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木结构用竹材轻型墙板</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Lichtwnde Paneel aus Bambus für den Holzstruktu</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德语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全国竹藤标准化技术委员会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浙江省林业科学研究院、浙江工业大学工程设计集团、杭州国立工贸集团有限公司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W20222844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30365-2013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寝具竹炭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Bamboo charcoal for home furnishing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全国竹藤标准化技术委员会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浙江农林大学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W20222845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30365-2013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寝具竹炭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しんぐたけすみ</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日语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全国竹藤标准化技术委员会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浙江农林大学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W20222841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28669-2012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燃料用竹炭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Bamboo charcoal for fuel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全国竹藤标准化技术委员会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浙江农林大学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W20222843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28669-2012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燃料用竹炭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ねんりょうようたけすみ</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日语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全国竹藤标准化技术委员会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浙江农林大学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W20222900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20204641-T-432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竹炭板</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Bamboo charcoal based panel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全国竹藤标准化技术委员会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浙江农林大学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W20222899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20204641-T-432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竹炭板</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竹の炭の板</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日语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全国竹藤标准化技术委员会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浙江农林大学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W20222933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41690-2022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原棉异性纤维定量试验方法  手工法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Quantitative test method for foreign fibers in raw cotton—Manual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国家市场监督管理总局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全国纤维标准化技术委员会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国家纺织产品质量监督检验中心（江阴）、江苏省纤维检验局、常州市纤维检验所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W20222993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20205073-T-424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海参及其制品中海参多糖的测定 高效液相色谱法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Determination of sea cucumber polysaccharides in sea cucumber and interrelated products-----High performance liquid chromatography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国家市场监督管理总局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中国海洋大学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W20222831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3367.1-2018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内燃机车词汇 第1部分：基本词汇</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Glossary of terms for diesel locomotive- Part 1 ：General terms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中车大连机车研究所有限公司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W20222833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3367.2-2018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内燃机车词汇 第2部分： 柴油机</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Glossary of terms for diesel locomotive- Part 2 ：Diesel engine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中车大连机车研究所有限公司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W20222834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3367.3-2018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内燃机车词汇 第3部分：车体、转向架及制动装置</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Glossary of terms for diesel locomotive- Part 3 ：Car body，bogie and brake equipment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中车大连机车研究所有限公司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W20222738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3367.4-2018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内燃机车词汇 第4部分：液力传动系统</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Glossary of terms for diesel locomotive- Part 4 ：Hydraulic transmission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中车大连所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W20222740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3367.5-2018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内燃机车词汇 第5部分：辅助装置</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Glossary of terms for diesel locomotive- Part 5 ：Auxiliary devices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中车大连所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W20222771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33259-2016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数字印刷质量要求及检验方法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Quality requirements and test methods for digital printing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国家新闻出版署(国家版权局)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全国印刷标准化技术委员会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江南大学、杭州电子科技大学、杭州电子科技大学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W20222772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33244-2016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数字硬打样系统质量要求及检验方法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Quality requirements and test methods for digital hard-copy proofing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国家新闻出版署(国家版权局)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全国印刷标准化技术委员会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杭州电子科技大学、杭州电子科技大学、江南大学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W20222898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40222-2021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智能水电厂技术导则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Guide for smart hydropower plant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中国电力企业联合会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中国电力企业联合会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南瑞集团有限公司、南京南瑞水利水电科技有限公司、国网新源控股有限公司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W20222905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1002-2021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家用和类似用途单相插头插座  型式、基本参数和尺寸</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Single phase plugs and socket-outlets for household and similar purposes Types，basic parameters and dimensions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中国电器工业协会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全国电器附件标准化技术委员会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浙江志伦家居科技有限公司、中国电器科学研究院股份有限公司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W20222826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11805-2019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水轮发电机组自动化元件（装置）及其系统基本技术条件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General specifications of automatic control components(devices) and their related system for hydroturbine-generating sets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中国电器工业协会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全国水轮机标准化技术委员会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三峡机电工程技术有限公司、天津电气科学研究院有限公司、中国水利水电科学研究院自动化研究所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W20222742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32612-2016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纺织品  2-甲氧基乙醇和2-乙氧基乙醇的测定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Textiles—Determination of 2-methoxyethanol and 2-ethoxyethanol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全国纺织品标准化技术委员会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福建省纤维检验中心、中纺标检验认证股份有限公司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W20222744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37633-2019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纺织品 1,2-二氯乙烷、氯乙醇和氯乙酸的测定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Textiles―Determination of 1,2-dichloroethane,ethylene chlorohydrin and chloroacetic acid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全国纺织品标准化技术委员会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福建省纤维检验中心、中纺标检验认证股份有限公司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W20222749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40270-2021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纺织品  基于消费者体验的通用技术要求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Textiles — General technical requirements based on consumer experience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创标(北京)检测技术服务有限公司、纺织工业科学技术发展中心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W20222748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23330-2019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服装 防雨性能要求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Clothing—Requirements of protection against rain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全国服装标准化技术委员会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上海纺织集团检测标准有限公司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W20222937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20204796-T-608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服装理化性能的技术要求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Requirements of physical and chemical performance of garments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全国服装标准化技术委员会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上海纺织集团检测标准有限公司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W20222935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20204795-T-608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服装理化性能的检验方法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Testing methods of physical and chemical performance of garments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全国服装标准化技术委员会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上海纺织集团检测标准有限公司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W20222936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20202810-T-608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服装制图</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Pattern-making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全国服装标准化技术委员会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上海纺织集团检测标准有限公司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W20222746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22700-2016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水洗整理服装</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Washed garments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全国服装标准化技术委员会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上海纺织集团检测标准有限公司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W20222795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14272-2021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羽绒服装</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Down garments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全国服装标准化技术委员会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上海纺织集团检测标准有限公司、波司登羽绒服装有限公司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W20222747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40180-2021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婴童浮力泳装</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Buoyant swimwear for infants and children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创标(北京)检测技术服务有限公司、纺织工业科学技术发展中心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W20222885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41417-2022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纺织品 定量化学分析 聚芳噁二唑纤维与某些其他纤维的混合物</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Textiles - Quantitative chemical analysis - Mixtures of polyoxadiazole fiber and some other fibers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全国纺织品标准化技术委员会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福建省纤维检验中心、中纺标检验认证股份有限公司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W20222741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39076-2020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纺织品 新烟碱类农药残留的测定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Textiles—Determination of neonicotinoid pesticide residues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全国纺织品标准化技术委员会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福建省纤维检验中心、中纺标检验认证股份有限公司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W20222743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6411-2008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针织内衣规格尺寸系列</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 series of size of knitted underwear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全国纺织品标准化技术委员会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天纺标检测认证股份有限公司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W20222745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39508-2020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针织婴幼儿及儿童服装</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Knitted garments for infants and children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全国纺织品标准化技术委员会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天纺标检测认证股份有限公司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W20222720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39033-2020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奥氏体-铁素体型双相不锈钢盘条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Austenitic-ferritic duplex stainless steel wire rods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东北特殊钢集团股份有限公司、冶金工业信息标准研究院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W20222810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21833.1-2020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奥氏体-铁素体型双相不锈钢无缝钢管  第1部分：热交换器用管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Seamless austenitic-ferritic (duplex) stainless steel tubes and pipes—Part 1: Tubes for heat exchanger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江苏银环精密钢管有限公司、冶金工业信息标准研究院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W20222814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21833.2-2020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奥氏体-铁素体型双相不锈钢无缝钢管  第2部分：流体输送用管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Seamless austenitic-ferritic (duplex) stainless steel tubes and pipes—Part 2: Pipes for fluid service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江苏银环精密钢管有限公司、冶金工业信息标准研究院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W20222811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1591-2018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低合金高强度结构钢</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High strength low allow structuaral steels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鞍钢股份有限公司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W20222838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33160-2016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风力发电用齿轮钢</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Gear steel for wind power generation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浙江杰德机械科技有限公司、冶金工业信息标准研究院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W20222718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18579-2019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高碳铬轴承钢丝</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High-carbon chromium bearing steel wires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东北特殊钢集团股份有限公司、冶金工业信息标准研究院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W20222973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20204770-T-605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高应变海洋油气输送管用钢板</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High strain plates for submarine pipes of gas/oil transmission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鞍钢股份有限公司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W20223022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20214333-T-605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钢丝绳 蠕变试验方法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Creep testing method for steel wire rope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贵州钢绳股份有限公司、冶金工业信息标准研究院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W20222817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34107-2017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轨道交通车辆制动系统用精密不锈钢无缝钢管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Seamless precision stainless steel pipes for rail transit vehicle braking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江苏银环精密钢管有限公司、冶金工业信息标准研究院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W20222813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24593-2018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锅炉和热交换器用奥氏体不锈钢焊接钢管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Welded austenitic stainless steel tubes for boiler and heat exchanger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浙江久立特材科技股份有限公司、冶金工业信息标准研究院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W20222782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34206-2017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海洋工程混凝土用高耐蚀性合金带肋钢筋</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High corrosion resistance alloy rebars for the reinforcement of marine concrete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江苏沙钢集团有限公司、冶金工业信息标准研究院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W20222839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33811-2017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合金工模具钢板</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Alloy tool and mould steel sheets and plates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抚顺特殊钢股份有限公司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W20222972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20204767-T-605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核电站仪表引压用不锈钢无缝钢管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Seamless stainless steel tubes and pipes for instrumentation pressure for nuclear power plant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浙江中达特钢股份有限公司、冶金工业信息标准研究院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W20222837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34564.2-2017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冷作模具钢 第2部分：火焰淬火钢</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Cold-work mould steel—Part 2: Flame quenchable steels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抚顺特殊钢股份有限公司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W20222815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12771-2019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流体输送用不锈钢焊接钢管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Welded stainless steel pipes for fluid transport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山西太钢不锈钢钢管有限公司、冶金工业信息标准研究院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W20222784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37605-2019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耐蚀合金焊管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Welded corrosion resistant alloy pipes and tubes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浙江久立特材科技股份有限公司、冶金工业信息标准研究院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W20222783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37792-2019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耐蚀合金焊管通用技术条件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General specification for welded corrosion resistant alloy pipes and tubes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浙江久立特材科技股份有限公司、冶金工业信息标准研究院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W20222901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20201502-T-605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汽车用高强度冷连轧钢板及钢带  第13部分：中锰钢</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Continuously cold rolled high strength steel sheet and strip for automobile—Part 13：Medium manganese steel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鞍钢股份有限公司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W20222786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20564.9-2016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汽车用高强度冷连轧钢板及钢带  第9部分：淬火配分钢</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Continuously cold rolled high strength steel sheet and strip for automobile—Part 9：Quenching and partitioning steel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鞍钢股份有限公司、冶金工业信息标准研究院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W20222971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20204771-T-605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汽车用高强度冷连轧钢板及钢带 第14部分：低密度钢</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Continuously cold rolled high strength steel sheet and strip for automobile—part 14: low density steel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鞍钢股份有限公司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W20222785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20887.7-2017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汽车用高强度热连轧钢板及钢带 第7部分：液压成形用钢</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Continuously hot rolled high strength steel sheet and strip for antuomobile — part 7：steels for hydraulic forming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鞍钢股份有限公司、冶金工业信息标准研究院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W20222974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20204766-T-605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燃气管道涂覆钢管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Coating steel pipes for gas piping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天津君诚管道实业集团有限公司、冶金工业信息标准研究院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W20222977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20204776-T-605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深海勘探用钢丝绳</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Steel wire rope for Deep-sea exploration and engineering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江苏狼山钢绳股份有限公司、冶金工业信息标准研究院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W20222816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33167-2016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石油化工加氢装置工业炉用不锈钢无缝钢管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Seamless stainless steel tubes and pipes for industrial furnace of petroleum and chemical hydrogenation unit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中兴能源装备有限公司、冶金工业信息标准研究院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W20222818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38810-2020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液化天然气用不锈钢无缝钢管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Seamless stainless steel pipes for liquefied natural gas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江苏武进不锈股份有限公司、冶金工业信息标准研究院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W20222975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20204777-T-605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医疗器械用钢丝绳</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Steel wire ropes for medical devices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江苏荣星工业股份有限公司、冶金工业信息标准研究院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W20222719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24583.3-2019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钒氮合金 氮含量的测定 蒸馏-中和滴定法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Vanadium-nitrogen—Determination of nitrogen content—Distillation-neutralization titration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全国生铁及铁合金标准化技术委员会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攀钢集团研究院有限公司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W20222717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24583.2-2019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钒氮合金　氮含量的测定 惰性气体熔融热导法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Vanadium-nitrogen—Determination of nitrogen content—Thermo conductimetric method after fusion in a current of inert gas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全国生铁及铁合金标准化技术委员会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攀钢集团研究院有限公司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W20222723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304.2-2015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关节轴承  代号方法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Spherical plain bearings—Identification code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全国滚动轴承标准化技术委员会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福建龙溪轴承（集团）股份有限公司、洛阳轴承研究所有限公司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W20222724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27554-2011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滚动轴承  带座外球面球轴承  代号方法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Rolling bearings—Insert bearing units—Identification code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全国滚动轴承标准化技术委员会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泛科轴承集团有限公司、洛阳轴承研究所有限公司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W20222726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29717-2013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滚动轴承  风力发电机组偏航、变桨轴承</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Rolling bearings - Wind power generators yaw and pitch bearings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全国滚动轴承标准化技术委员会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洛阳LYC轴承有限公司、洛阳轴承研究所有限公司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W20222725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29718-2013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滚动轴承  风力发电机组主轴轴承</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Rolling bearings - Wind power generators main bearings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全国滚动轴承标准化技术委员会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洛阳LYC轴承有限公司、洛阳轴承研究所有限公司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W20222727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32562-2016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滚动轴承  摩擦力矩测量方法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Rolling bearing-Measuring methods for friction torque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全国滚动轴承标准化技术委员会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重庆长江轴承股份有限公司、洛阳轴承研究所有限公司、杭州轴承试验研究中心有限公司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W20222862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272-2017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滚动轴承 代号方法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Rolling bearings—Identification code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全国滚动轴承标准化技术委员会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洛阳轴承研究所有限公司、斯凯孚（上海）汽车技术有限 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W20222864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34891-2017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滚动轴承 高碳铬轴承钢零件 热处理技术条件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Rolling bearings－Parts made from high-carbon chromium bearing steels －Specifications for heat treatment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全国滚动轴承标准化技术委员会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洛阳轴承研究所有限公司、斯凯孚（上海）汽车技术有限公司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W20222787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38893-2020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工业车辆  安全监控管理系统</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Industrial trucks—Safety monitoring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全国工业车辆标准化技术委员会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北京起重运输机械设计研究院有限公司、郑州嘉晨电器有限公司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W20222791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33933.1-2017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天然石开采设备 安全要求 第1部分：圆盘式锯切机</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Natural stone mining equipments—Safety requirements—Part 1:Disk sawing machine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全国矿山机械标准化技术委员会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洛阳矿山机械工程设计研究院有限责任公司、福建省华隆机械有限公司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W20222790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33933.2-2017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天然石开采设备 安全要求 第2部分：金刚石串珠锯</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Natural stone mining equipments—Safety requirements—Part 2: Diamond wire saws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全国矿山机械标准化技术委员会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洛阳矿山机械工程设计研究院有限责任公司、福建省华隆机械有限公司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W20222789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33933.3-2017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天然石开采设备 安全要求 第3部分：臂式锯切机</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Natural stone mining equipments—Safety requirements—Part 3: Arm type sawing machine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全国矿山机械标准化技术委员会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洛阳矿山机械工程设计研究院有限责任公司、福建省华隆机械有限公司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W20222689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14521-2015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连续搬运机械  术语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Terms of continuous handling equipment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全国连续搬运机械标准化技术委员会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北京起重运输机械设计研究院有限公司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W20223000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20204734-T-604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果树剪枝机</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Fruit tree pruning machine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全国农业机械标准化技术委员会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中国农业机械化科学研究院、杭州职业技术学院、江苏大学农业工程学院、中国农业大学、爱科（常州）农业机械有限公司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W20223003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20204699-T-604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植保无人飞机</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Plant Protection UAV</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全国农业机械标准化技术委员会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中国农业机械化科学研究院、中国农业大学、农业农村部南京农业机械化研究所、江苏大学、深圳市大疆创新科技有限公司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W20223018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20211793-T-604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空气分离设备术语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Vocabulary of air separation plant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全国气体分离与液化设备标准化技术委员会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杭氧集团股份有限公司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W20222692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36697-2018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铸造起重机报废条件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Discard qualification for ladle crane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全国起重机械标准化技术委员会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太原重工股份有限公司、北京起重运输机械设计研究院有限公司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W20222793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38461-2020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食品包装用PET瓶吹瓶成型模具</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Blow mould for PET bottle in food field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全国食品包装机械标准化技术委员会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广东星联精密机械有限公司、合肥通用机电产品检测院有限公司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W20222846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32819-2016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土方机械  零部件可回收利用性分类及标识</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Earth-moving machinery—Classification and marking for recoverability of components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全国土方机械标准化技术委员会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天津工程机械研究院有限公司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W20222849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32804-2016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土方机械  零部件再制造  拆解技术规范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Earth-moving machinery—Remanufacture of components—Technical specifications of disassembly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全国土方机械标准化技术委员会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天津工程机械研究院有限公司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W20222853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32803-2016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土方机械  零部件再制造  分类技术规范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Earth-moving machinery—Remanufacture of components—Technical specifications of classification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全国土方机械标准化技术委员会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天津工程机械研究院有限公司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W20222848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32805-2016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土方机械  零部件再制造  清洗技术规范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Earth-moving machinery—Remanufacture of components—Technical specifications of cleaning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全国土方机械标准化技术委员会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天津工程机械研究院有限公司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W20222847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32806-2016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土方机械  零部件再制造  通用技术规范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Earth-moving machinery—Remanufacture of components—General technical specifications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全国土方机械标准化技术委员会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天津工程机械研究院有限公司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W20222850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32802-2016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土方机械  再制造零部件  出厂验收技术规范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Earth-moving machinery—Remanufactured components—Technical specifications of pre-delivery inspection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全国土方机械标准化技术委员会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天津工程机械研究院有限公司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W20222851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32801-2016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土方机械  再制造零部件  装配技术规范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Earth-moving machinery—Remanufactured components—Technical specifications of assembly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全国土方机械标准化技术委员会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天津工程机械研究院有限公司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W20222722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13928-2015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微型往复活塞空气压缩机</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Reciprocating minitype air compressors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全国压缩机标准化技术委员会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合肥通用机械研究院有限公司、复盛实业（上海）有限公司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W20222788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36010-2018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铂铑40-铂铑20热电偶丝及分度表</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Platinum-40%rhodium/platinum-20%rhodium thermocomouple wires and temperature-electromotive force(EMF)tables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全国仪表功能材料标准化技术委员会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重庆材料研究院有限公司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W20222840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22341.1-2008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冲天炉　第1部分：型式和基本参数</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Cupola - Part 1: Types and basic parameters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全国铸造机械标准化技术委员会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南安市中机标准化研究院有限公司、济南铸锻所检验检测科技有限公司、泉州市装备制造业协会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W20223004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20204729-T-604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铸造机械  分类与型号编制方法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Foundry machinery — Classification and type compilation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全国铸造机械标准化技术委员会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南安市中机标准化研究院有限公司、济南铸锻所检验检测科技有限公司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W20223005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20204728-T-604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铸造机械  通用技术规范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Foundry machinery- General technical requirements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全国铸造机械标准化技术委员会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济南铸锻所检验检测科技有限公司、南安市中机标准化研究院有限公司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W20222792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25371-2010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铸造机械  噪声声压级测量方法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Foundry machinery—Measurement method of sound pressure level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全国铸造机械标准化技术委员会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南安市中机标准化研究院有限公司、济南铸锻所检验检测科技有限公司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W20222794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34388-2017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铸造机械 噪声声功率级测量方法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Foundry machinery—Noise measurement method of sound power levels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全国铸造机械标准化技术委员会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南安市中机标准化研究院有限公司、济南铸锻所检验检测科技有限公司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W20222960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20204826-T-609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工农业机械用摩擦片</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Friction　linings　for　industrial and agricultural machines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全国非金属矿产品及制品标准化技术委员会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咸阳非金属矿研究设计院有限公司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W20222961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20204822-T-609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累托石</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Rectorite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全国非金属矿产品及制品标准化技术委员会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咸阳非金属矿研究设计院有限公司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W20222956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20204823-T-609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鳞片石墨</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Flake graphite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全国非金属矿产品及制品标准化技术委员会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咸阳非金属矿研究设计院有限公司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W20222959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20204825-T-609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汽车用离合器面片</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Clutch facings for automobiles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全国非金属矿产品及制品标准化技术委员会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咸阳非金属矿研究设计院有限公司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W20222958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20204824-T-609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微晶石墨</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Amorphous  graphite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全国非金属矿产品及制品标准化技术委员会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咸阳非金属矿研究设计院有限公司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W20222999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20204828-T-609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电子染料液晶调光玻璃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Electronic dye liquid crystal switchable glass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全国工业玻璃和特种玻璃标准化技术委员会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京东方科技集团股份有限公司、中国建材检验认证集团股份有限公司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W20223001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20204829-T-609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智能玻璃术语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Terminology of smart glass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全国工业玻璃和特种玻璃标准化技术委员会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中国建材检验认证集团股份有限公司、京东方科技集团股份有限公司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W20222873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20213143-T-609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新型干法水泥生产成套装备技术要求 第4部分：水泥制备系统</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requirement of dry process cement production complete equipment Part 4: cement preparation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全国建材装备标准化技术委员会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天津水泥工业设计研究院有限公司、中国建材机械工业协会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W20222872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20213142-T-609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新型干法水泥生产成套装备技术要求 第5部分：除尘系统</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requirements of dry process cement production complete equipment-Part 5 Dedusting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全国建材装备标准化技术委员会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天津水泥工业设计研究院有限公司、中国建材机械工业协会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W20222871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20213145-T-609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新型干法水泥生产成套装备技术要求 第6部分：脱硫系统</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requirements of dry process cement production complete equipment-Part 6 Desulfuration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全国建材装备标准化技术委员会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天津水泥工业设计研究院有限公司、中国建材机械工业协会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W20222870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20213144-T-609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新型干法水泥生产成套装备技术要求 第7部分：脱硝系统</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requirements of dry process cement production complete equipment-Part:7 Denitration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全国建材装备标准化技术委员会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中材国际环境工程（北京）有限公司、中国建材机械工业协会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W20222732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10303-2015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膨胀珍珠岩绝热制品</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Expanded perlite thermal insulation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全国绝热材料标准化技术委员会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河南建筑材料研究设计院有限责任公司、浙江阿斯克科技有限公司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W20222730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7190.1-2018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机械通风冷却塔  第1部分：中小型开式冷却塔</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Mechanical draft cooling towers Part 1： Medium and small open cooling towers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全国纤维增强塑料标准化技术委员会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北京玻璃钢研究设计院有限公司、江苏海鸥冷却塔股份有限公司、中国水利水电科学研究院、清华大学、斯必克（广州）冷却技术有限公司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W20222729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7190.2-2018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机械通风冷却塔  第2部分：大型开式冷却塔</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Mechanical draft cooling towers Part 2： Large open cooling towers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全国纤维增强塑料标准化技术委员会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北京玻璃钢研究设计院有限公司、江苏海鸥冷却塔股份有限公司、中国水利水电科学研究院、清华大学、斯必克（广州）冷却技术有限公司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W20222728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7190.3-2019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机械通风冷却塔  第3部分：闭式冷却塔</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Mechanical draft cooling towers Part 3： Closed circuit cooling towers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全国纤维增强塑料标准化技术委员会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北京玻璃钢研究设计院有限公司、江苏海鸥冷却塔股份有限公司、中国水利水电科学研究院、清华大学、斯必克（广州）冷却技术有限公司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W20222893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20205032-T-607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白酒检验规则和标志、包装、运输、贮存</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General  principle  of  inspection  for  baijiu</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全国白酒标准化技术委员会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中国食品发酵工业研究院有限公司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W20222890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20205031-T-607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白酒质量要求 第10部分：老白干香型白酒</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Quality requirements for baijiu Part 10: Laobaiganxiangxing baijiu</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全国白酒标准化技术委员会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中国食品发酵工业研究院有限公司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W20222892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20205030-T-607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白酒质量要求 第4部分：酱香型白酒</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Quality requirements for baijiu Part 4: Jiangxiangxing baijiu</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全国白酒标准化技术委员会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中国食品发酵工业研究院有限公司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W20223036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20213454-T-607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硼硅酸盐玻璃化学分析方法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Chemical analytic test method of borosilicate glass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全国玻璃仪器标准化技术委员会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北京市药品包装材料检验所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W20222551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20213452-T-607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玻璃仪器 玻璃容器耐冷冻性试验方法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Glass apparatus - Test method for freezing resistance of glass containers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全国玻璃仪器标准化技术委员会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国家轻工业玻璃产品质量监督检测中心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W20222891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20205034-T-607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烈性酒质量要求 第1部分：威士忌</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Quality requirements for liquor Part 1: Whisky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全国酿酒标准化技术委员会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中国食品发酵工业研究院有限公司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W20222889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20205035-T-607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烈性酒质量要求 第2部分：白兰地</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Quality requirements for liquor Part 2: Brandy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全国酿酒标准化技术委员会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中国食品发酵工业研究院有限公司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W20223016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20213458-T-607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皮革 抗菌性能的测定 第1部分：膜接触法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Leather — Determination of antibacterial activity — Part 1: Film contact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全国皮革工业标准化技术委员会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中轻检验认证有限公司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W20223017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20213460-T-607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皮革 色牢度试验 旋转摩擦色牢度</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Leather — Tests for colour fastness — Colour fastness to rotational rubbing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全国皮革工业标准化技术委员会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中轻检验认证有限公司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W20223015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20213459-T-607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皮革和毛皮 阻燃剂的测定 第1部分：气相色谱-质谱联用法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Leather and Fur—Determination of flame retardants—Part 1：Gas chromatometry-mass spectrometry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全国皮革工业标准化技术委员会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中轻检验认证有限公司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W20222904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20202655-T-607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日用陶瓷材料抗张强度测定方法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 method for tensile strength of domestic ceramic materials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全国日用陶瓷标准化技术委员会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国家轻工业陶瓷质量监督检测醴陵站</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W20222906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20202653-T-607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日用陶瓷器的规格误差和缺陷尺寸的测定方法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 method for measurement of specification allowance and  size of defects of domestic ceramic ware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全国日用陶瓷标准化技术委员会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江西省陶瓷检测中心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W20222888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20213470-T-607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杯壶类产品分类及术语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Classification and terminology of cups and kettles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全国食品直接接触材料及制品标准化技术委员会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北京市轻工产品质量监督检验一站、浙江哈尔斯真空器皿股份有限公司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W20222886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20205011-T-607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茶叶滤纸</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Filter paper for teabags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全国食品直接接触材料及制品标准化技术委员会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中轻纸品检验认证有限公司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W20222894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20202645-T-607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聚烯烃冷拉伸套筒膜</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Polyolefin cold stretch sleeve film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全国塑料制品标准化技术委员会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大连工业大学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W20222908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41794-2022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聚烯烃土工膜耐应力开裂性能的评价 切口恒定拉伸负荷法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Standard test method for evaluation of stress crack resistance of polyolefin geomembranes using notched constant tensile load test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全国塑料制品标准化技术委员会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国家化学建筑材料测试中心（材料测试部）</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W20222909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41793-2022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人造革合成革试验方法 潜在酚黄变的测定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 method of artificial leather and synthetic leather - Determination of the potential to phenolic yellowing of materials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全国塑料制品标准化技术委员会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浙江深蓝新材料科技有限公司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W20222884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20213443-T-607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人造革合成革试验方法 表面褶皱的测定及评价</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 method of artificial leather and synthetic leather – Testing and evaluating of the wrinkle of leather-appearance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全国塑料制品标准化技术委员会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浙江嘉科新材料科技有限公司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W20222757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38018-2019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鞋类 鞋底试验方法 抗疲劳性能</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Footwear—Test method for soles—Fatigue resistance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全国制鞋标准化技术委员会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中国皮革制鞋研究院有限公司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W20222755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38011-2019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鞋类 整鞋试验方法 帮带拔出力</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Footwear—Test methods for whole shoe—Pull-out force of upper bands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全国制鞋标准化技术委员会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中国皮革制鞋研究院有限公司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W20222754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38012-2019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鞋类 整鞋试验方法 缓震性能</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Footwear—Test methods for whole shoe—Impact shock attenuating property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全国制鞋标准化技术委员会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中国皮革制鞋研究院有限公司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W20222842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3903.4-2017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鞋类 整鞋试验方法 硬度</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Footwear - Test methods for whole shoe - Hardness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全国制鞋标准化技术委员会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中国皮革制鞋研究院有限公司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W20222753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3294-2018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鞋楦尺寸检测方法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 method of inspection for last sizes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全国制鞋标准化技术委员会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中国皮革制鞋研究院有限公司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W20222801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31896-2015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计时仪器零部件分类、名称和编号  手表外观件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Classification, terminology and numbering for parts and assemblies of the time measuring instruments — Watch casings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全国钟表标准化技术委员会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深圳市飞亚达科技发展有限公司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W20222803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22779-2017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液晶式石英钟</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Liquid crystal displaying quartz clocks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全国钟表标准化技术委员会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西安轻工业钟表研究所有限公司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W20222881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20212101-T-606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有机热载体炉</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Organic heat transfer material heaters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全国化工机械与设备标准化技术委员会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天华化工机械及自动化研究设计院有限公司、安徽蕴德工程技术咨询有限公司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W20222693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11141-2014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工业用轻质烯烃中微量硫的测定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Light olefins for industrial use-Determination of trace sulfur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全国化学标准化技术委员会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中国石油化工股份有限公司上海石油化工研究院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W20222694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12701-2014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工业用乙烯、丙烯中微量含氧化合物的测定  气相色谱法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Ethylene and propylene for industrial use-Determination of trace oxygenates-Gas chromatographic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全国化学标准化技术委员会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中国石油化工股份有限公司上海石油化工研究院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W20222765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29042-2020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汽车轮胎滚动阻力限值和等级</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Thresholds and grading of rolling resistance for motor vehicle tyres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全国轮胎轮辋标准化技术委员会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北京橡胶工业研究设计院有限公司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W20222756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2374-2017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染料 染色测定的一般条件规定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Dyestuffs—General rules for dyeing test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全国染料标准化技术委员会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沈阳沈化院测试技术有限公司、沈阳化工研究院有限公司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W20222989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20205046-T-606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离子交换树脂粒度的测定方法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Determination for particle size range，effective size and uniformity coefficient of ion exchange resins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全国塑料标准化技术委员会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中蓝晨光成都检测技术有限公司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W20223010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20205058-T-606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浸胶帆布 导热性能试验方法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Dipped  canvas – Test method for thermal conductivity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全国橡胶与橡胶制品标准化技术委员会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青岛科技大学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W20222773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24130-2009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柔性包装胶乳  取样</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Rubber latex in flexible packing — Sampling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全国橡胶与橡胶制品标准化技术委员会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中国热带农业科学院农产品加工研究所、沈阳橡胶研究设计院有限公司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W20222683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39285-2020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钯化合物分析方法 氯含量的测定 离子色谱法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Method for chemical analysis of palladium compounds—Determination of chlorine content—Ion chromatography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浙江微通催化新材料有限公司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W20222948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20204837-T-610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半导体封装用金基键合丝、带</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Gold bonding wire for semiconductor package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北京达博有色金属焊料有限责任公司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W20222685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39859-2021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镓基液态金属</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Gallium based liquid metal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云南科威液态金属谷研发有限公司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W20222869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20213150-T-610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镓基液态金属热界面材料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Gallium based liquid metal thermal interface materials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云南中宣液态金属科技有限公司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W20222695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40319-2021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拉深罐用铝合金板、带、箔材</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Wrought aluminum alloy sheets, strips and foils for drawn cans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山东南山铝业股份有限公司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W20222825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38384-2019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球形钼粉</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Spherical molybdenum powder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金堆城钼业股份有限公司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W20222824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13810-2017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外科植入物用钛及钛合金加工材</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Wrought titanium and titanium alloy for surgical implants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宝钛集团有限公司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W20222760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32383-2020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城市轨道交通直线电机车辆通用技术条件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General technical specification for linear motor vehicles for urban rail transit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住房和城乡建设部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全国城市轨道交通标准化技术委员会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中车青岛四方机车车辆股份有限公司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W20222686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32065.3-2015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海洋仪器环境试验方法  第3部分：低温贮存试验</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Environmental test methods for oceanographic instruments part3: Low-temperature storage test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自然资源部(海洋)</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全国海洋标准化技术委员会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国家海洋标准计量中心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W20222687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32065.5-2015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海洋仪器环境试验方法  第5部分：高温贮存试验</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Environmental test methods for oceanographic instruments-Part 5：High temperature storage test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自然资源部(海洋)</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全国海洋标准化技术委员会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国家海洋标准计量中心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W20222828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7739.1-2019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金精矿化学分析方法  第1部分：金量和银量的测定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Methods for chemical analysis of gold concerntrates—Part 1：Determination of gold and silver contents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全国黄金标准化技术委员会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长春黄金研究院有限公司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W20222985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20204964-T-469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农产品产地冷链物流服务规范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Service specification for agricultural products cold chain logistics in the producing area</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全国物流标准化技术委员会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中国物流与采购联合会农产品供应链分会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W20222996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20204945-T-469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钐铁氮粘结永磁粉</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SmFeN bonded magnetic powders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全国稀土标准化技术委员会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有研稀土新材料股份有限公司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W20222998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20204946-T-469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稀土系储氢合金  吸放氢反应动力学性能测试方法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 method for measurement of kinetic properties of hydrogenation dehydrogenation reaction of hydrogen storage alloys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全国稀土标准化技术委员会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包头稀土研究院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W20222706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1536-2021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菜籽油</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Rapeseed oil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全国粮油标准化技术委员会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武汉轻工大学、国家粮食和物资储备局标准质量中心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W20222708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1535-2017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大豆油</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Soybean oil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全国粮油标准化技术委员会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国家粮食和物资储备局科学研究院、国家粮食和物资储备局标准质量中心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W20222705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22498-2008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粮油储藏  防护剂使用准则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Grain and oil storage-Protectants application guideline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全国粮油标准化技术委员会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河南工业大学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W20222704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22497-2008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粮油储藏  熏蒸剂使用准则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Grain and oil storage-Fumigant application guideline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全国粮油标准化技术委员会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中储粮成都储藏研究院有限公司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W20222707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5494-2019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粮油检验 粮食、油料的杂质、不完善粒检验</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Inspection of grain and oils—Determination of foreign matter and unsound kernels of grain and oilseeds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全国粮油标准化技术委员会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国家粮食和物资储备局标准质量中心、河南省粮油饲料产品质量监督检验中心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W20222703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27628-2011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粮油检验  小麦粉粉色、麸星的测定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Inspection of grain and oils— Determination of color and bran speck in wheat flour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全国粮油标准化技术委员会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河南工业大学、河南广电计量广电检测有限公司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W20222966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20205076-T-424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苹果及苹果制品中根皮苷的检测方法 高效液相色谱法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Determination of phloridzin in apple and apple products High performance liquid chromatography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国家市场监督管理总局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北京化工大学、中国标准化研究院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W20222990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20205072-T-424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枸杞及其制品中枸杞多糖的测定 离子色谱法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Determination of Lycium barbarum polysaccharides in Lycium barbarum L. and interrelated product by ion chromatography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国家市场监督管理总局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中国科学院兰州化学物理研究所、兰州市食品药品检验检测研究院、中国标准化研究院、北京林业大学、宁夏中杞生物科技有限公司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W20222758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22291-2017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White Tea</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中华全国供销合作总社</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全国茶叶标准化技术委员会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福建农林大学、中华全国供销合作总社杭州茶叶研究院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W20222759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32743-2016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白茶加工技术规范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specification for white tea processing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中华全国供销合作总社</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全国茶叶标准化技术委员会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福建农林大学、中华全国供销合作总社杭州茶叶研究院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W20223038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20204787-T-605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铁矿粉 湿容量的测定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Iron ores—Determination of moisture capacity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全国铁矿石与直接还原铁标准化技术委员会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重庆大学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W20222691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7715-2014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工业用乙烯</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Ethylene for industrial use-Specification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全国化学标准化技术委员会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中国石油化工股份有限公司上海石油化工研究院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W20222928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40006.1-2021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塑料 再生塑料 第1部分：通则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Plastics—Recycled Plastic—Part 1:General Rules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全国塑料标准化技术委员会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中蓝晨光成都检测技术有限公司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W20222926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40006.2-2021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塑料 再生塑料 第2部分：聚乙烯(PE)材料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Plastics—Recycled Plastics—Part 2:  Polyethylene（PE）materials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全国塑料标准化技术委员会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北京燕山石化高科技术有限责任公司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W20222927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40006.3-2021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塑料 再生塑料 第3部分：聚丙烯(PP)材料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Plastics—Recycled Plastics—Part 3:  Polypropylene（PP）materials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全国塑料标准化技术委员会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北京燕山石化高科技术有限责任公司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W20222925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40006.5-2021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塑料 再生塑料 第5部分：丙烯腈-丁二烯-苯乙烯（ABS）材料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Plastics—Recycled Plastics—Part 5:  Acrylonitrile-butadiene-styrene(ABS) materials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全国塑料标准化技术委员会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成都金发科技新材料有限公司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W20222924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40006.6-2021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塑料 再生塑料 第6部分：聚苯乙烯(PS)和抗冲击聚苯乙烯（PS-I）材料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Plastics—Recycled Plastics—Part 6: Polystyrene（PS）and impact-resistant polystyrene (PS-I) materials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全国塑料标准化技术委员会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中国石油天然气股份有限公司石油化工研究院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W20222923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40006.7-2021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塑料 再生塑料 第7部分：聚碳酸酯(PC)材料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Plastics—RecycledPlastics —Part:7  Polycarbonate(PC) materials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全国塑料标准化技术委员会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中蓝晨光成都检测技术有限公司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W20222921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40006.8-2021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塑料 再生塑料  第8部分：聚酰胺(PA)材料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Plastics-Recycled Plastics-Part 8: Polyamide (PA) materials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全国塑料标准化技术委员会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金发科技股份有限公司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W20222922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40006.9-2021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塑料 再生塑料 第9部分：聚对苯二甲酸乙二醇酯(PET)材料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Plastics—Recycled Plastics—Part 9: Poly(ethylene terephthalate)(PET)materials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全国塑料标准化技术委员会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中国石油天然气股份有限公司石油化工研究院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W20223006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20205055-T-606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合成胶乳 第1部分：羧基丁苯胶乳(XSBRL)</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Synthetic rubber latex—Part 1: Carboxyl styrene-butadiene rubber latex(XSBRL)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全国橡胶与橡胶制品标准化技术委员会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中国石油天然气股份有限公司石油化工研究院、浙江天晨胶业股份有限公司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W20223008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20205053-T-606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炭黑原料油 石油炼制催化油浆</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Oil for use in the carbon black products —— Fluid catalytic cracking slurry oil In petroleum refining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全国橡胶与橡胶制品标准化技术委员会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中国石油天然气股份有限公司规划总院、中昊黑元化工研究设计院有限公司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W20222875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1425-2021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贵金属及其合金熔化温度范围的测定  热分析试验方法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Determination of melting temperature range- for precious metals and their alloys- Testing method of thermal analysis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贵研铂业股份有限公司、贵研检测科技（云南）有限公司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W20222950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20204833-T-610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铝合金断裂韧度试验方法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Standard Practice for Fracture Toughness Testing of Aluminum Alloys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有色金属技术经济研究院有限责任公司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W20222939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8005.4-2022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铝及铝合金术语  第4部分：回收铝</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Aluminium and aluminium alloy terms and definitions - Part 4: recycled aluminium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山东南山铝业股份有限公司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W20222941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40382-2021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再生变形铝合金原料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Recycling materials for wrought aluminum alloys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山东南山铝业股份有限公司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W20222945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20202823-T-610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铅精矿化学分析方法 第16部分：铜、锌、铁、砷、镉、锑、铋、镁、铝含量的测定  电感耦合等离子体原子发射光谱法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Methods for chemical analysis of lead concentrates — Determination of copper，zinc，iron，arsenic，cadmium，antimony，bismuth， magnesium and aluminum contents—Inductively coupled plasma atomic emission spectrometry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北矿检测技术有限公司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W20222946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20202891-T-610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铜合金弹性带材平面弯曲疲劳试验方法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Copper alloy elastic strip bending fatigue test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西北稀有金属材料研究院宁夏有限公司、中色（宁夏）东方集团有限公司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W20222942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20202825-T-610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铜合金护套无缝盘管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Copper alloy sheath seamlesscoil tube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无锡隆达金属材料有限公司、西安西电光电缆有限责任公司、宝胜科技创新股份有限公司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W20222943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20202821-T-610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铜及铜合金海水冲刷腐蚀试验方法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 Method for Erosion Corrosion of Marine Water for Copper and Copper Alloys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国标（北京）检验认证有限公司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W20222770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39152-2020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铜及铜合金弯曲应力松弛试验方法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 method of the bending stress relaxation for copper and copper alloy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宁波兴业盛泰集团有限公司、宁波兴业鑫泰新型电子材料有限公司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W20222951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20204834-T-610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铜精矿及主要含铜物料鉴别规范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Specification for the Identification of Copper Concentrate and main copper bearing materials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防城海关综合技术服务中心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W20222949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20204836-T-610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钨条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Tungsten bars and rods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株洲硬质合金集团有限公司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W20222769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728-2020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锡锭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Tin ingot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云南锡业股份有限公司、有色金属技术经济研究院有限责任公司、广西华锡集团股份有限公司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W20222944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20202894-T-610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锌精矿化学分析方法 第23部分：铟含量的测定 火焰原子吸收光谱法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Methods for chemical analysis of zinc concentrates—Part23：Determination of indium content—The atomic absorption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深圳市中金岭南有色金属股份有限公司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W20222947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20204835-T-610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增材制造用高熵合金粉</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High entropy alloy powder for addictive manufacturing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江苏威拉里新材料科技有限公司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W20222940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41882-2022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增材制造用铜及铜合金粉</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Copper and copper alloy powder for additive manufacturing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西安欧中材料科技有限公司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W20222865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17766-2020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固体矿产资源储量分类</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Classifications for mineral resources and mineral reserves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自然资源部(国土)</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全国自然资源与国土空间规划标准化技术委员会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自然资源部矿产资源储量评审中心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W20222863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19492-2020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油气矿产资源储量分类</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Classifications for petroleum resources and reserves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自然资源部(国土)</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全国自然资源与国土空间规划标准化技术委员会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自然资源部油气资源战略研究中心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W20222852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8423.3-2018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石油天然气工业术语 第3部分：油气地面工程</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Petroleum and natural gas industries terminology—Part 3: Oil-gas surface engineering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全国石油天然气标准化技术委员会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国家管网集团北方管道有限责任公司、石油工业标准化究所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W20222854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35068-2018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油气管道运行规范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Operation and maintenance specification for oil and gas pipeline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全国石油天然气标准化技术委员会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中石油北方管道有限责任公司、中国石油大学（北京）、石油工业标准化研究所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W20222855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35068-2018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油气管道运行规范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нормы по эксплуатации нефтегазопровода</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俄语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全国石油天然气标准化技术委员会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中石油北方管道有限责任公司、石油工业标准化究所、中油国际管道公司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W20222731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5599-2019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机车车辆动力学性能评定及试验鉴定规范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Specification for dynamic performance assessment and testing verification of rolling stock</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铁科院标准所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W20222733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4549.11-2004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铁道车辆词汇  第11部分:专用货车附属设备</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Railway vehicle vocabulary--Part 11: Equipments attached to the special purpose freight car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铁科院标准所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W20222736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4549.3-2004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铁道车辆词汇  第3部分:制动装置</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Railway vehicle vocabulary--Part 3:Brake equipments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铁科院标准所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W20222735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15165-1994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铁路车站及枢纽术语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Terminology for railway station and terminal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铁科院标准所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W20222836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25338.1-2019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铁路道岔转辙机  第1部分：通用技术条件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Switch machines for railways—Part 1:General specification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西器公司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W20222835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25338.2-2019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铁路道岔转辙机  第2部分：试验方法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Switch machines for railways—Part 2: Test methods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西器公司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W20222734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7179-1997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铁路货运术语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Terminology for railway freight traffic</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铁科院标准所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W20223030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12818-2021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铁路客车组装后的检查与试验规则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Rules for inspecting and testing of railway passenger car after completion of construction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铁科院标准所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W20222829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13317-2010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铁路旅客运输词汇</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Vocabulary for railway passenger transport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铁科院标准所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W20222737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25341.1-2019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铁路旅客运输服务质量 第1部分：总则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Quality of railway passenger transport service—Part 1:General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铁科院标准所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W20222739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25341.2-2019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铁路旅客运输服务质量 第2部分：服务过程</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Quality of railway passenger transport service—Part 2:Service process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铁科院标准所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W20222968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20205133-T-347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铁路旅客运输服务质量 第3部分：服务评价</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Quality of railway passenger transport service—Part 3:Quality measurement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铁科院标准所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W20222830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36543-2018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铁路桥梁词汇</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Terms for railway bridge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铁科院标准所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W20222832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36505-2018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铁路线路词汇</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Terms for railway permanent way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铁科院标准所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W20223021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20211176-T-347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城市间轨道交通 中低速磁悬浮地面设备 牵引供电系统</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Railway application - Fixed installations of medium and low speed maglev transportation - Traction power supply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全国轨道交通电气设备与系统标准化技术委员会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中铁第四勘察设计院集团有限公司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W20223020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20214506-T-347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轨道交通 机车车辆用电力变流器 第7部分：城轨车辆辅助变流器</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Railway applications—Power converters installed on board rolling stock—Part 7：Auxiliary converter for urban rail vehicles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国家铁路局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全国轨道交通电气设备与系统标准化技术委员会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株洲中车时代电气股份有限公司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W20222716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17623-2017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绝缘油中溶解气体组分含量的气相色谱测定法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Determination of componental contents of gases dissolved in insulating oil by gas chromatography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中国电力企业联合会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全国电气化学标准化技术委员会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国网福建省电力有限公司电力科学研究院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W20222897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30370-2022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火力发电机组一次调频试验及性能验收导则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Guide of primary frequency control test and performance acceptance for thermal power generating units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中国电力企业联合会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全国电站过程监控及信息标准化技术委员会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华北电力科学研究院有限责任公司、国网浙江省电力有限公司电力科学研究院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W20222780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38921-2020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火力发电厂汽轮机安全保护系统技术条件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Specification of steam turbine safty protection system for thermal power plant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中国电力企业联合会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全国电站过程监控及信息标准化技术委员会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国网湖南省电力有限公司电力科学研究院、Muhammad Nawaz Shareef University of Agriculture、湖南省湘电试验研究院有限公司、上海新华控制技术集团科技有限公司、国网浙江省电力有限公司电力科学研究</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W20222878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41303-2022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塔式太阳能热发电站吸热器技术要求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requirements for receiver of solar power tower plant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中国电力企业联合会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全国太阳能光热发电标准化技术委员会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中国能源建设集团有限公司、浙江大学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W20222877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41307-2022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塔式太阳能热发电站吸热器检测方法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 method for receiver of solar power tower plant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中国电力企业联合会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全国太阳能光热发电标准化技术委员会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中国能源建设集团有限公司、浙江大学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W20222777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36550-2018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抽水蓄能电站基本名词术语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Basic terminology of pumped storage power station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中国电力企业联合会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中国电力企业联合会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国网新源控股有限公司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W20222778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32894-2016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抽水蓄能机组工况转换技术导则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guide of mode transition for pumped storage unit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中国电力企业联合会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中国电力企业联合会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国网新源控股有限公司、国网新源控股有限公司抽水蓄能技术经济研究院、中国南方电网调峰调频发电公司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W20222823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38913-2020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核级锆及锆合金管材氢化物取向因子检测方法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 methods for hydride orientation fraction of nuclear grade zirconium and zirconium alloy tubes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国核锆铪理化检测有限公司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W20222955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20205126-T-339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乘用车车门开启预警系统性能要求及试验方法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Performance requirements and test methods for vehicle door opening warning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工业和信息化部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全国汽车标准化技术委员会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中国汽车技术研究中心有限公司、浙江吉利控股集团有限公司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W20222954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20205125-T-339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乘用车后方交通穿行提示系统性能要求及试验方法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Performance requirement and testing methods for rear cross traffic alert system of passenger cars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工业和信息化部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全国汽车标准化技术委员会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中国汽车技术研究中心有限公司、中国第一汽车集团有限公司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W20222812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23000-2017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信息化和工业化融合管理体系 基础和术语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Integration of informatization and industrialization management systems—Fundamentals and vocabulary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工业和信息化部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全国信息化和工业化融合管理标准化技术委员会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国家工业信息安全发展研究中心、清华大学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W20222809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23002-2017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信息化和工业化融合管理体系 实施指南</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Integration of informatization and industrialization management systems— Implementation guidance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工业和信息化部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全国信息化和工业化融合管理标准化技术委员会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国家工业信息安全发展研究中心、清华大学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W20222808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23001-2017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信息化和工业化融合管理体系 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Integration of informatization and industrialization management systems—Requirements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工业和信息化部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全国信息化和工业化融合管理标准化技术委员会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国家工业信息安全发展研究中心、清华大学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W20223026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39061-2020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汽车产品召回编号规则与编号应用</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Recall Numbering Rulers and Application for Motor Vehicle Products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全国产品缺陷与安全管理标准化技术委员会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W20222822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39603-2020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缺陷汽车产品召回效果评估指南</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Guidelines for Recall Effectiveness Evaluation of Defective Motor Vehicle Products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全国产品缺陷与安全管理标准化技术委员会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W20222684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39063-2020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消费品召回 电子电器风险评估</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Consumer Product Recall  - Risk Assessment for Electronics and Electrical Appliances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全国产品缺陷与安全管理标准化技术委员会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W20223011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20205000-T-469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煤矿涌水水源快速判识与预排水资源化利用技术导则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guidance for Discrimination of water resource and the pre-utilization of coal mine water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全国节水标准化技术委员会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中国矿业大学（北京）</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W20223014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18916.60-2021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取水定额 第60部分：有机硅</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Norm of water intake -  Part XX：Organic silicon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全国节水标准化技术委员会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W20223009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18916.62-2022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取水定额 第62部分：水泥</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Norm of water intake — Part XX： Cement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全国节水标准化技术委员会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W20223013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18916.63-2022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取水定额 第63部分：平板玻璃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Norm of water intake —  Part XX：Glass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全国节水标准化技术委员会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W20223012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20204998-T-469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取水定额 第64部分：建筑卫生陶瓷</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Norm of water intake — Part XX：Sanitary ceramics product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全国节水标准化技术委员会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W20222690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38879-2020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颗粒 粒度分析 彩色图像分析法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Particle—Size analysis—Color image analysis methods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全国颗粒表征与分检及筛网标准化技术委员会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中国石油大庆油田有限责任公司勘探开发研究院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W20222997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20204957-T-469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合格评定 测量设备期间核查的方法指南</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Conformity assessment——Guidelines on methods of intermediate checks for measuring equipment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全国认证认可标准化技术委员会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中国合格评定国家认可中心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W20222856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41519-2022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页岩气开发过程水资源保护要求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requirements for water resources protection during shale gas development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全国天然气标准化技术委员会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中国石油天然气股份有限公司西南油气田分公司安全环保与技术监督研究院、全国天然气标准化技术委员会秘书处、能源行业页岩气标准化技术委员会秘书处</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W20223019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41611-2022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页岩气术语和定义</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Terms and definitions of shale gas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全国天然气标准化技术委员会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中国石油化工股份有限公司石油勘探开发研究院、全国天然气标准化技术委员会秘书处、能源行业页岩气标准化技术委员会秘书处</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W20222982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20204956-T-469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硝化纤维素混合物的稳定性测试方法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Stability tests for nitrocellulose mixtures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全国危险化学品管理标准化技术委员会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上海化工院检测有限公司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W20222987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20204961-T-469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逆向物流服务评价指标</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Evaluation indicators for reverse logistics services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全国物流标准化技术委员会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上海第二工业大学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W20222986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41834-2022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智慧物流服务指南</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Guidance on smart logistics services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全国物流标准化技术委员会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日日顺供应链科技股份有限公司、天津大学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W20222883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41831-2022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项目管理专业人员能力评价要求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Common Competence Requirements for  Project Management Professional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全国项目管理标准化技术委员会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微薄之力(北京)管理咨询有限公司、中国标准化协会、中国国际人才交流基金会、上海清晖管理咨询有限公司、山东省标准化研究院、华为技术有限公司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W20222806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32910.3-2016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数据中心  资源利用  第3部分：电能能效要求和测量方法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Data center - Resource utilization - Part 3:electric energy usage effectiveness requirements and measuring methods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全国信息技术标准化技术委员会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中国电子技术标准化研究院、清华大学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W20222976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20204925-T-469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信息技术 系统间远程通信和信息交换 实时以太网适配时间敏感网络技术要求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nformation technology - Telecommunications and information exchange between systems - Technical requirements for real-time Ethernet adapt to time sensitive networking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全国信息技术标准化技术委员会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重庆邮电大学、中国电子技术标准化研究院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W20222797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38441-2019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生铁及铸铁  铬、铜、镁、锰、钼、镍、磷、锡、钛、钒和硅的测定  电感耦合等离子体原子发射光谱法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Pig iron and cast—Determination of chromium，copper，magnesium，manganese，molybdenum，nickel，phosphorus，tin，titanium，vanadium and silicon content—Inductively coupled plasma atomic emission spectrometric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全国铸造标准化技术委员会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共享装备股份有限公司、共享集团股份有限公司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W20222702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37491-2019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低氧防治储粮害虫一般规则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Guideline of low oxygen control grain storage insect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国家粮食和物资储备局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全国粮油标准化技术委员会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中储粮成都储藏研究院有限公司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W20222876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20203796-T-432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小微湿地保护与管理规范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Specifications on conservation and management of small wetlands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全国湿地保护标准化技术委员会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南京大学常熟生态研究院、南大（常熟）研究院有限公司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W20222969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40833-2021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甘蔗皮渣中对香豆酸检测方法 高效液相色谱法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Determination of p-coumaric acid in sugarcane rinds High performance liquid chromatography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国家市场监督管理总局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北京化工大学、中国标准化研究院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W20222991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20205078-T-424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供应链资产管理体系实施指南</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Implementation guidance for supply chain asset management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国家市场监督管理总局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中国标准化研究院、江苏省质量和标准化研究院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W20222994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20205079-T-424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合规管理体系有效性评价</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Effectiveness evaluation of compliance management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国家市场监督管理总局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W20222995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20205074-T-424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农产品水溶性提取物中金属离子消除方法 离子交换法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Metal ions removal in water soluble extracts of agricultural products – ion exchange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国家市场监督管理总局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中国标准化研究院、中科院兰州化学物理研究所、中科院过程工程研究所、北京市理化分析测试中心、北京林业大学、南京大学、南京师范大学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W20222992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20205075-T-424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植物提取物抗氧化活性评价 薄层色谱法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Antioxidant capacity assessment of plant extract-Thin layer chromatography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国家市场监督管理总局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江南大学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W20222879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41645-2022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超高压食品质量控制通用技术规范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General technical specification for quality control of food by ultra-high pressure processing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国家市场监督管理总局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全国食品质量控制与管理标准化技术委员会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中国农业大学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W20222721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37850-2019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食品从业人员用工作服技术要求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requirements for work wear in food practitioner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国家市场监督管理总局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全国食品质量控制与管理标准化技术委员会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W20222752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40148-2021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科技评估基本术语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Basic terminology of science and technology evaluation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科学技术部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全国科技评估标准化技术委员会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科技部科技评估中心、中国标准化研究院、国家科技基础条件平台中心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W20222751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40147-2021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科技评估通则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General rules for science and technology evaluation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科学技术部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全国科技评估标准化技术委员会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科技部科技评估中心、中国标准化研究院、国家科技基础条件平台中心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W20222979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20205109-T-326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表土资源保护和再利用技术规范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specification for the protection and application of topsoil resources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农业农村部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全国土壤质量标准化技术委员会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上海辰山植物园</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W20222980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20205107-T-326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土壤质量  盐碱地农业利用土壤分类分级</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Soil quality Classification and grade of saline-alkali soil for agricultural use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农业农村部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全国土壤质量标准化技术委员会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中国农业大学土地科学与技术学院、中国农业大学资源与环境学院、北京环境工程技术有限公司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W20222981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20205108-T-326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土壤质量 土壤中22种元素的测定 酸溶-电感耦合等离子体质谱法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Soil quality — Determination of 22 elements - Dissolution with acids - by Inductively Coupled Plasma - Mass Spectrometry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农业农村部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全国土壤质量标准化技术委员会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中国科学院南京土壤研究所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W20223028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20204647-T-450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国家城镇救援队能力建设与分级测评标准</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Standard of National Urban Search and Rescue Capacity Buildings, Classification and Accreditation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应急管理部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应急管理部</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中国地震应急搜救中心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W20223023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20214332-T-605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金属材料 超高周疲劳 超声疲劳试验方法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Metallic materials—Very-high cycle fatigue—Ultrasonic fatigue test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武钢有限技术中心、宝钢股份中央研究院、冶金工业信息标准研究院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W20222978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20204774-T-605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金属和合金的腐蚀 建筑用钢构件及连接件耐腐蚀性能测试方法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Corrosion of metals and alloys — Test method for the corrosion of construction steel member and connections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全国钢标准化技术委员会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中冶建筑研究总院有限公司、冶金工业信息标准研究院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W20222970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20204783-T-605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铁矿烧结系统静态漏风率检测方法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Testing method for static air leakage rate of iron ore sintering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中国钢铁工业协会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全国铁矿石与直接还原铁标准化技术委员会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中冶长天国际工程有限责任公司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W20222775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37703-2019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地面废墟搜救机器人通用技术条件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General specifications of ground robots for search and rescue in ruins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全国机器人标准化技术委员会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香港中文大学、中机生产力促进中心、中国科学院沈阳自动化研究所、国家市场监管总局、福建省特种设备检验研究院、北京邮电大学、南京市特种设备安全监督检验研究院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W20222776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36321-2018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特种机器人 分类、符号、标志</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Special robot — Classification, symbol, mark</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全国机器人标准化技术委员会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福建省特种设备检验研究院、国家市场监管总局、香港中文大学、中机生产力促进中心、北京邮电大学、南京市特种设备安全监督检验研究院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W20222779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36239-2018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特种机器人 术语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Special Robot-Terms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全国机器人标准化技术委员会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香港中文大学、中机生产力促进中心、国家市场监管总局、北京邮电大学、福建省特种设备检验研究院、南京市特种设备安全监督检验研究院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W20222774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37704-2019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运动康复训练机器人通用技术条件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General specifications for motion rehabilitation training robot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全国机器人标准化技术委员会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东南大学、中机生产力促进中心、国家市场监管总局、福建省特种设备检验研究院、北京邮电大学、香港中文大学、南京市特种设备安全监督检验研究院、北京航空航天大学生物与医学工程学院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W20223002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20204722-T-604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激光定向能量沉积机床  通用技术规范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Selective laser sintering machines—General specification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全国特种加工机床标准化技术委员会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南京中科煜宸激光技术有限公司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W20223024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20214102-T-491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临界弯曲半径测量 液氮温区Bi-2223超导带材的临界弯曲半径测量</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Critical bending radius measurment - The critical bending radius of Bi-2223 superconducting wires in liquid nitrogen temperatures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全国超导标准化技术委员会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中国科学院电工研究所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W20222962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20204668-T-491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成像衍射光学元件衍射效率的测量方法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Measurement of diffraction efficiency for imaging diffractive optical elements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全国光电测量标准化技术委员会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长春理工大学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W20222963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20204105-T-491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光电测量 智能驾驶汽车用激光雷达主要参数测试方法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Opto-electronic Measurement—Measurement methods for main parameter of laser radar in intelligent driving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全国光电测量标准化技术委员会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中国科学院空天信息创新研究院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W20222964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20204097-T-491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影像灰度标准显示函数标定方法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The calibration method of grayscale standard display function(GSDF) for image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全国光电测量标准化技术委员会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中国计量科学研究院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W20222911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20202939-T-491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空间辐射生物学实验技术规范  第一部分 总则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Requirement for Space Radiation Biology Experiment Technology   Part 1  General Principle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全国空间科学及其应用标准化技术委员会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大连海事大学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W20222910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20201395-T-491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空间有效载荷再飞要求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Requirements of Re-flight Space payloads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全国空间科学及其应用标准化技术委员会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中国科学院空间应用工程与技术中心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W20222802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30112-2013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月球空间坐标系</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The lunar coordinate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全国空间科学及其应用标准化技术委员会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中国科学院国家天文台</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W20222965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41539-2022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卫星遥感影像地表温度产品规范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Specifications for surface temperature product from satellite remote sensing imagery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中国科学院</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全国遥感技术标准化技术委员会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中国农业科学院农业资源与农业区划研究所、中国科学院地理科学与资源研究所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W20222712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32320-2015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银行营业网点服务基本要求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YÊU CẦU CƠ BẢN ĐỐI VỚI DỊCH VỤ CỦA CÁC CHI NHÁNH NGÂN HÀNG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越南语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中国人民银行</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全国金融标准化技术委员会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中国人民银行南宁中心支行、北京国家金融标准化研究院有限责任公司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W20222715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32320-2015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银行营业网点服务基本要求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Requisitos Básicos para os Serviços das Filiais Bancárias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葡萄牙语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中国人民银行</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全国金融标准化技术委员会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中国人民银行广州分行、北京国家金融标准化研究院有限责任公司 </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W20222714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32320-2015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银行营业网点服务基本要求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តប្រូវការជារូលដ្ឋា នននសេវាករមសាខាធនាគារ</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柬埔寨语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中国人民银行</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全国金融标准化技术委员会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中国人民银行南宁中心支行、北京国家金融标准化研究院有限责任公司 </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W20222713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32318-2015</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银行营业网点服务评价准则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Critérios de Avaliação dos Serviços das Filiais Bancárias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葡萄牙语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中国人民银行</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全国金融标准化技术委员会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中国人民银行广州分行、北京国家金融标准化研究院有限责任公司 </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W20222763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39970-2021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汽车轮胎惯性滑行通过噪声限值和等级</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Thresholds and grading of coast-by noise for motor vehicle tyres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全国轮胎轮辋标准化技术委员会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北京橡胶工业研究设计院有限公司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W20222764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39971-2021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汽车轮胎湿路面相对抓着指数限值和等级</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Thresholds and grading of relative wet grip index for motor vehicle tyres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全国轮胎轮辋标准化技术委员会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北京橡胶工业研究设计院有限公司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W20222988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20205048-T-606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塑料 色母料 第1部分：命名系统和分类基础</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Plastics—Color masterbatch—Part 1: Designation system and basis for specifications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全国塑料标准化技术委员会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金发科技股份有限公司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W20222882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20214354-T-610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钴酸锂电化学性能测试 首次放电比容量及首次充放电效率测试方法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Electrochemical performance test of lithium cobalt oxide—Test method for the initial specific discharge capacity and the initial efficiency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天津国安盟固利新材料科技股份有限公司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W20222896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20211139-T-333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城市轨道交通安全防范系统技术要求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requirements of security system of urban rail transit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住房和城乡建设部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全国城市轨道交通标准化技术委员会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公安部第三研究所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W20222761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37532-2019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城市轨道交通市域快线120 km/h～160 km/h车辆通用技术条件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General technical specification for 120 km/h～160 km/h commuter express of urban rail transit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住房和城乡建设部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全国城市轨道交通标准化技术委员会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中车青岛四方机车车辆股份有限公司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W20222874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20220381-T-333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医疗废物焚烧厂环境监测技术要求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requirement for environmental monitory on medical waste incineration plants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住房和城乡建设部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全国城镇环境卫生标准化技术委员会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重庆三峰环境集团股份有限公司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W20222688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40768-2021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视频流与时空信息融合编码规范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Specifications for video stream and spatial-temporal information fusion encoding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自然资源部(测绘地理)</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全国地理信息标准化技术委员会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中测新图（北京）遥感技术有限公司、浙江中测新图地理信息技术有限公司、自然资源部测绘标准化研究所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W20222880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40991-2021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微量物证的提取、包装方法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Collecting and packaging methods for trace evidence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公安部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全国刑事技术标准化技术委员会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公安部物证鉴定中心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W20222696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14909-2021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能量系统㶲分析技术导则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guidelines for exergy analysis in energy systems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全国能源基础与管理标准化技术委员会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清华大学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W20223025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28951-2021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中国森林认证 森林经营</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Forest certification in China-Forest management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全国森林可持续经营与森林认证标准化技术委员会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中国林业科学研究院林业科技信息研究所、广东省林业科学研究院、国家林业和草原局科技发展中心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W20222902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20204830-T-609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绿色产品评价  石材</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specification for green product assessment of stone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全国石材标准化技术委员会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中材人工晶体研究院有限公司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W20222907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20202644-T-607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绿色产品评价  日用陶瓷</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Evaluation of environmental products: domestic ceramic</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全国日用陶瓷标准化技术委员会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中国轻工业陶瓷研究所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W20222887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20205029-T-607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绿色产品评价 鞋类产品</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Green product assessment -- Footwear products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全国制鞋标准化技术委员会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中国皮革制鞋研究院有限公司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W20222861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40983-2021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新型冠状病毒IgG抗体检测试剂盒质量评价要求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Quality assessment requirements for anti- Novel Coronavirus SARS-CoV-2 IgG detection kit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国家药品监督管理局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全国医用临床检验实验室和体外诊断系统标准化技术委员会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中国食品药品检定研究院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W20222858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40984-2021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新型冠状病毒IgM抗体检测试剂盒质量评价要求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Quality assessment requirements for anti- Novel Coronavirus SARS-CoV-2 IgM detection kit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国家药品监督管理局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全国医用临床检验实验室和体外诊断系统标准化技术委员会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中国食品药品检定研究院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W20222860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40982-2021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新型冠状病毒核酸检测试剂盒质量评价要求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Quality assessment requirements for Novel Coronavirus SARS-CoV-2 nucleic acid detection kit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国家药品监督管理局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全国医用临床检验实验室和体外诊断系统标准化技术委员会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中国食品药品检定研究院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W20222859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40999-2021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新型冠状病毒抗体检测试剂盒质量评价要求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Quality assessment requirements for anti- Novel Coronavirus SARS-CoV-2 antibodies detection kit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国家药品监督管理局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全国医用临床检验实验室和体外诊断系统标准化技术委员会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中国食品药品检定研究院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W20222857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GB/T 40966-2021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新型冠状病毒抗原检测试剂盒质量评价要求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Quality assessment requirements for Novel Coronavirus SARS-CoV-2 antigens detection kit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国家药品监督管理局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全国医用临床检验实验室和体外诊断系统标准化技术委员会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中国食品药品检定研究院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W20222895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GB/Z 12414-2021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药用玻璃管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Pharmaceutical glass tubing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全国玻璃仪器标准化技术委员会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北京市药品包装材料检验所、山东力诺特种玻璃股份有限公司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一年</w:t>
            </w:r>
          </w:p>
        </w:tc>
      </w:tr>
    </w:tbl>
    <w:p>
      <w:pPr>
        <w:spacing w:line="280" w:lineRule="exact"/>
        <w:rPr>
          <w:sz w:val="20"/>
        </w:rPr>
      </w:pPr>
    </w:p>
    <w:p>
      <w:pPr>
        <w:rPr>
          <w:rFonts w:hint="eastAsia"/>
        </w:rPr>
      </w:pPr>
    </w:p>
    <w:p>
      <w:pPr>
        <w:rPr>
          <w:rFonts w:hint="eastAsia"/>
        </w:rPr>
        <w:sectPr>
          <w:footerReference r:id="rId3" w:type="default"/>
          <w:footerReference r:id="rId4" w:type="even"/>
          <w:pgSz w:w="16838" w:h="11906" w:orient="landscape"/>
          <w:pgMar w:top="1984" w:right="1474" w:bottom="1361" w:left="1474" w:header="851" w:footer="1361" w:gutter="0"/>
          <w:cols w:space="0" w:num="1"/>
          <w:rtlGutter w:val="0"/>
          <w:docGrid w:type="linesAndChars" w:linePitch="285" w:charSpace="-2943"/>
        </w:sect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spacing w:line="500" w:lineRule="exact"/>
        <w:jc w:val="left"/>
        <w:rPr>
          <w:rFonts w:ascii="Times New Roman" w:hAnsi="Times New Roman" w:eastAsia="方正仿宋简体" w:cs="Times New Roman"/>
          <w:sz w:val="32"/>
          <w:szCs w:val="32"/>
        </w:rPr>
      </w:pPr>
    </w:p>
    <w:p>
      <w:pPr>
        <w:pBdr>
          <w:top w:val="single" w:color="auto" w:sz="12" w:space="1"/>
          <w:bottom w:val="single" w:color="auto" w:sz="12" w:space="1"/>
        </w:pBdr>
        <w:tabs>
          <w:tab w:val="left" w:pos="1418"/>
          <w:tab w:val="left" w:pos="2552"/>
          <w:tab w:val="left" w:pos="2694"/>
        </w:tabs>
        <w:spacing w:line="500" w:lineRule="exact"/>
        <w:ind w:right="26" w:rightChars="13" w:firstLine="235" w:firstLineChars="87"/>
        <w:jc w:val="left"/>
        <w:rPr>
          <w:rFonts w:hint="eastAsia"/>
        </w:rPr>
      </w:pPr>
      <w:r>
        <w:rPr>
          <w:rFonts w:ascii="Times New Roman" w:hAnsi="Times New Roman" w:eastAsia="方正仿宋简体" w:cs="Times New Roman"/>
          <w:kern w:val="0"/>
          <w:sz w:val="28"/>
          <w:szCs w:val="28"/>
        </w:rPr>
        <w:t>国家标准化管理委员会</w:t>
      </w:r>
      <w:r>
        <w:rPr>
          <w:rFonts w:hint="eastAsia" w:ascii="Times New Roman" w:hAnsi="Times New Roman" w:eastAsia="方正仿宋简体" w:cs="Times New Roman"/>
          <w:kern w:val="0"/>
          <w:sz w:val="28"/>
          <w:szCs w:val="28"/>
          <w:lang w:eastAsia="zh-CN"/>
        </w:rPr>
        <w:t>秘书处</w:t>
      </w:r>
      <w:r>
        <w:rPr>
          <w:rFonts w:ascii="Times New Roman" w:hAnsi="Times New Roman" w:eastAsia="方正仿宋简体" w:cs="Times New Roman"/>
          <w:kern w:val="0"/>
          <w:sz w:val="28"/>
          <w:szCs w:val="28"/>
        </w:rPr>
        <w:t xml:space="preserve">   </w:t>
      </w:r>
      <w:r>
        <w:rPr>
          <w:rFonts w:hint="eastAsia" w:ascii="Times New Roman" w:hAnsi="Times New Roman" w:eastAsia="方正仿宋简体" w:cs="Times New Roman"/>
          <w:kern w:val="0"/>
          <w:sz w:val="28"/>
          <w:szCs w:val="28"/>
        </w:rPr>
        <w:t xml:space="preserve">         </w:t>
      </w:r>
      <w:r>
        <w:rPr>
          <w:rFonts w:ascii="Times New Roman" w:hAnsi="Times New Roman" w:eastAsia="方正仿宋简体" w:cs="Times New Roman"/>
          <w:kern w:val="0"/>
          <w:sz w:val="28"/>
          <w:szCs w:val="28"/>
        </w:rPr>
        <w:t xml:space="preserve">  </w:t>
      </w:r>
      <w:r>
        <w:rPr>
          <w:rFonts w:hint="default" w:ascii="Times New Roman" w:hAnsi="Times New Roman" w:eastAsia="方正仿宋简体" w:cs="Times New Roman"/>
          <w:kern w:val="0"/>
          <w:sz w:val="28"/>
          <w:szCs w:val="28"/>
        </w:rPr>
        <w:t xml:space="preserve"> </w:t>
      </w:r>
      <w:r>
        <w:rPr>
          <w:rFonts w:hint="eastAsia" w:ascii="Times New Roman" w:hAnsi="Times New Roman" w:eastAsia="方正仿宋简体" w:cs="Times New Roman"/>
          <w:kern w:val="0"/>
          <w:sz w:val="28"/>
          <w:szCs w:val="28"/>
          <w:lang w:val="en-US" w:eastAsia="zh-CN"/>
        </w:rPr>
        <w:t>2022</w:t>
      </w:r>
      <w:r>
        <w:rPr>
          <w:rFonts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val="en-US" w:eastAsia="zh-CN"/>
        </w:rPr>
        <w:t>12</w:t>
      </w:r>
      <w:r>
        <w:rPr>
          <w:rFonts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val="en-US" w:eastAsia="zh-CN"/>
        </w:rPr>
        <w:t>30</w:t>
      </w:r>
      <w:r>
        <w:rPr>
          <w:rFonts w:ascii="Times New Roman" w:hAnsi="Times New Roman" w:eastAsia="方正仿宋简体" w:cs="Times New Roman"/>
          <w:kern w:val="0"/>
          <w:sz w:val="28"/>
          <w:szCs w:val="28"/>
        </w:rPr>
        <w:t>日印发</w:t>
      </w:r>
    </w:p>
    <w:sectPr>
      <w:footerReference r:id="rId5" w:type="default"/>
      <w:pgSz w:w="11906" w:h="16838"/>
      <w:pgMar w:top="1984" w:right="1474" w:bottom="1361" w:left="1474" w:header="851" w:footer="1361" w:gutter="0"/>
      <w:cols w:space="0" w:num="1"/>
      <w:rtlGutter w:val="0"/>
      <w:docGrid w:type="linesAndChars" w:linePitch="287" w:charSpace="-2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75CDA2-7F30-4E71-887A-C0BB0AAD38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embedRegular r:id="rId2" w:fontKey="{0814772A-05CC-4767-B567-394B1407A0DD}"/>
  </w:font>
  <w:font w:name="方正仿宋简体">
    <w:panose1 w:val="02000000000000000000"/>
    <w:charset w:val="86"/>
    <w:family w:val="script"/>
    <w:pitch w:val="default"/>
    <w:sig w:usb0="A00002BF" w:usb1="184F6CFA" w:usb2="00000012" w:usb3="00000000" w:csb0="00040001" w:csb1="00000000"/>
    <w:embedRegular r:id="rId3" w:fontKey="{57F1D0F2-0260-4E55-8092-BE143808D83B}"/>
  </w:font>
  <w:font w:name="方正小标宋简体">
    <w:panose1 w:val="02000000000000000000"/>
    <w:charset w:val="86"/>
    <w:family w:val="script"/>
    <w:pitch w:val="default"/>
    <w:sig w:usb0="00000001" w:usb1="08000000" w:usb2="00000000" w:usb3="00000000" w:csb0="00040000" w:csb1="00000000"/>
    <w:embedRegular r:id="rId4" w:fontKey="{385889AA-95D7-489A-ACBE-9F811FD48239}"/>
  </w:font>
  <w:font w:name="Times">
    <w:altName w:val="Times New Roman"/>
    <w:panose1 w:val="02000500000000000000"/>
    <w:charset w:val="00"/>
    <w:family w:val="auto"/>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15" w:leftChars="150" w:right="315" w:rightChars="15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991870"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91870" cy="230505"/>
                      </a:xfrm>
                      <a:prstGeom prst="rect">
                        <a:avLst/>
                      </a:prstGeom>
                      <a:noFill/>
                      <a:ln>
                        <a:noFill/>
                      </a:ln>
                    </wps:spPr>
                    <wps:txbx>
                      <w:txbxContent>
                        <w:p>
                          <w:pPr>
                            <w:pStyle w:val="8"/>
                            <w:ind w:left="315" w:leftChars="150" w:right="315" w:rightChars="150"/>
                            <w:jc w:val="right"/>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8.1pt;mso-position-horizontal:right;mso-position-horizontal-relative:margin;mso-wrap-style:none;z-index:251659264;mso-width-relative:page;mso-height-relative:page;" filled="f" stroked="f" coordsize="21600,21600" o:gfxdata="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qAtDSAAAABAEAAA8AAAAAAAAAAQAgAAAAIgAAAGRycy9k&#10;b3ducmV2LnhtbFBLAQIUABQAAAAIAIdO4kD13UXqCAIAAAIEAAAOAAAAAAAAAAEAIAAAACEBAABk&#10;cnMvZTJvRG9jLnhtbFBLBQYAAAAABgAGAFkBAACbBQAAAAA=&#10;">
              <v:fill on="f" focussize="0,0"/>
              <v:stroke on="f"/>
              <v:imagedata o:title=""/>
              <o:lock v:ext="edit" aspectratio="f"/>
              <v:textbox inset="0mm,0mm,0mm,0mm" style="mso-fit-shape-to-text:t;">
                <w:txbxContent>
                  <w:p>
                    <w:pPr>
                      <w:pStyle w:val="8"/>
                      <w:ind w:left="315" w:leftChars="150" w:right="315" w:rightChars="150"/>
                      <w:jc w:val="right"/>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ind w:left="315" w:leftChars="150" w:right="315" w:rightChars="150"/>
      <w:jc w:val="both"/>
      <w:textAlignment w:val="auto"/>
      <w:outlineLvl w:val="9"/>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15" w:leftChars="150" w:right="315" w:rightChars="15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2"/>
  <w:drawingGridVerticalSpacing w:val="14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wMjYzZTdiMWNjYjVlMWE4MTAyNjFkOTU1ZmY2MzcifQ=="/>
    <w:docVar w:name="KSO_WPS_MARK_KEY" w:val="73737538-3e1f-4bcb-a673-9f0d98d514db"/>
  </w:docVars>
  <w:rsids>
    <w:rsidRoot w:val="008E7792"/>
    <w:rsid w:val="00096872"/>
    <w:rsid w:val="001348EE"/>
    <w:rsid w:val="0026003F"/>
    <w:rsid w:val="003335B8"/>
    <w:rsid w:val="00402F9D"/>
    <w:rsid w:val="00511528"/>
    <w:rsid w:val="005530D5"/>
    <w:rsid w:val="007718DE"/>
    <w:rsid w:val="007A43C6"/>
    <w:rsid w:val="008E7792"/>
    <w:rsid w:val="00911297"/>
    <w:rsid w:val="00992592"/>
    <w:rsid w:val="00C742F8"/>
    <w:rsid w:val="00C74AF0"/>
    <w:rsid w:val="00CB6E3F"/>
    <w:rsid w:val="00ED77BD"/>
    <w:rsid w:val="00F61EE0"/>
    <w:rsid w:val="00F7565E"/>
    <w:rsid w:val="02D3157B"/>
    <w:rsid w:val="08922F27"/>
    <w:rsid w:val="13224ED4"/>
    <w:rsid w:val="16785E3E"/>
    <w:rsid w:val="18F7F45C"/>
    <w:rsid w:val="19183D6F"/>
    <w:rsid w:val="19D43730"/>
    <w:rsid w:val="1F4B78F0"/>
    <w:rsid w:val="1FD471C5"/>
    <w:rsid w:val="20291A43"/>
    <w:rsid w:val="21C86B78"/>
    <w:rsid w:val="239C52BE"/>
    <w:rsid w:val="252D7E52"/>
    <w:rsid w:val="280F60AA"/>
    <w:rsid w:val="28AF339E"/>
    <w:rsid w:val="29820AB2"/>
    <w:rsid w:val="29EDAB7E"/>
    <w:rsid w:val="2A133E00"/>
    <w:rsid w:val="2AE37174"/>
    <w:rsid w:val="2BA341AC"/>
    <w:rsid w:val="2ED34BCB"/>
    <w:rsid w:val="2EF32800"/>
    <w:rsid w:val="32A55811"/>
    <w:rsid w:val="35A52744"/>
    <w:rsid w:val="35E376C2"/>
    <w:rsid w:val="36E50544"/>
    <w:rsid w:val="37D6B760"/>
    <w:rsid w:val="37E64FDB"/>
    <w:rsid w:val="38294174"/>
    <w:rsid w:val="396401D4"/>
    <w:rsid w:val="39806EC6"/>
    <w:rsid w:val="3B9C6A51"/>
    <w:rsid w:val="3D99013D"/>
    <w:rsid w:val="3E2B306F"/>
    <w:rsid w:val="3FEFC1DF"/>
    <w:rsid w:val="3FF53B2A"/>
    <w:rsid w:val="40410160"/>
    <w:rsid w:val="404E6916"/>
    <w:rsid w:val="463B22BD"/>
    <w:rsid w:val="46F7698D"/>
    <w:rsid w:val="4DF7CEAB"/>
    <w:rsid w:val="4E9702AC"/>
    <w:rsid w:val="4F0D555E"/>
    <w:rsid w:val="4F6C8C62"/>
    <w:rsid w:val="4FA33D98"/>
    <w:rsid w:val="50E05F3B"/>
    <w:rsid w:val="51BC6DC6"/>
    <w:rsid w:val="51FF14CF"/>
    <w:rsid w:val="578B1C7E"/>
    <w:rsid w:val="57FF4C1F"/>
    <w:rsid w:val="58FC58DC"/>
    <w:rsid w:val="61BD35D1"/>
    <w:rsid w:val="63FAA992"/>
    <w:rsid w:val="650C6EA7"/>
    <w:rsid w:val="66DBA598"/>
    <w:rsid w:val="67FA8386"/>
    <w:rsid w:val="69BB1E6B"/>
    <w:rsid w:val="6AEB3A02"/>
    <w:rsid w:val="6B9E0B6D"/>
    <w:rsid w:val="6ECF375E"/>
    <w:rsid w:val="7237504A"/>
    <w:rsid w:val="73AB01D2"/>
    <w:rsid w:val="74BC2BC3"/>
    <w:rsid w:val="7688664F"/>
    <w:rsid w:val="777F230C"/>
    <w:rsid w:val="77D7A33A"/>
    <w:rsid w:val="77ED9AAE"/>
    <w:rsid w:val="77EF79C3"/>
    <w:rsid w:val="77FBBE0C"/>
    <w:rsid w:val="78FA1C9A"/>
    <w:rsid w:val="7AF61473"/>
    <w:rsid w:val="7BDF0973"/>
    <w:rsid w:val="7BFC6562"/>
    <w:rsid w:val="7BFFC08F"/>
    <w:rsid w:val="7BFFDFC8"/>
    <w:rsid w:val="7CED360A"/>
    <w:rsid w:val="7DBAF74A"/>
    <w:rsid w:val="7EFF5C2C"/>
    <w:rsid w:val="7FFB75A5"/>
    <w:rsid w:val="7FFD4C1F"/>
    <w:rsid w:val="7FFF4BC0"/>
    <w:rsid w:val="7FFFAAF1"/>
    <w:rsid w:val="7FFFE132"/>
    <w:rsid w:val="A75F5488"/>
    <w:rsid w:val="AFBDA0EF"/>
    <w:rsid w:val="BBFFF07B"/>
    <w:rsid w:val="BE3F5766"/>
    <w:rsid w:val="BEB65F62"/>
    <w:rsid w:val="BED466E8"/>
    <w:rsid w:val="BEFC2F27"/>
    <w:rsid w:val="CFCFED19"/>
    <w:rsid w:val="D6FB067C"/>
    <w:rsid w:val="D6FBE0D2"/>
    <w:rsid w:val="D79DBAD1"/>
    <w:rsid w:val="D7BE5764"/>
    <w:rsid w:val="DAF7106E"/>
    <w:rsid w:val="DDB04B37"/>
    <w:rsid w:val="DFBC88C7"/>
    <w:rsid w:val="DFCDE320"/>
    <w:rsid w:val="DFF9F9F8"/>
    <w:rsid w:val="DFFE279D"/>
    <w:rsid w:val="E67D9D03"/>
    <w:rsid w:val="EE7FD7D6"/>
    <w:rsid w:val="EEDEBF9D"/>
    <w:rsid w:val="EF75D4FD"/>
    <w:rsid w:val="EFEDB729"/>
    <w:rsid w:val="F1FF93DD"/>
    <w:rsid w:val="F73F31A5"/>
    <w:rsid w:val="F7971468"/>
    <w:rsid w:val="F7BB5A9A"/>
    <w:rsid w:val="F7F74DF0"/>
    <w:rsid w:val="FA3FB439"/>
    <w:rsid w:val="FAFFF657"/>
    <w:rsid w:val="FBBB1623"/>
    <w:rsid w:val="FBBDD1DB"/>
    <w:rsid w:val="FD51334A"/>
    <w:rsid w:val="FED9146D"/>
    <w:rsid w:val="FEDF304C"/>
    <w:rsid w:val="FEFFCC6B"/>
    <w:rsid w:val="FF3416DE"/>
    <w:rsid w:val="FFF60925"/>
    <w:rsid w:val="FFFDA80B"/>
    <w:rsid w:val="FFFE03ED"/>
    <w:rsid w:val="FFFE6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4">
    <w:name w:val="Body Text Indent"/>
    <w:basedOn w:val="1"/>
    <w:qFormat/>
    <w:uiPriority w:val="0"/>
    <w:pPr>
      <w:spacing w:line="400" w:lineRule="exact"/>
      <w:ind w:firstLine="646"/>
    </w:pPr>
    <w:rPr>
      <w:rFonts w:ascii="Times New Roman" w:hAnsi="Times New Roman" w:cs="Times New Roman"/>
      <w:sz w:val="32"/>
      <w:szCs w:val="24"/>
    </w:rPr>
  </w:style>
  <w:style w:type="paragraph" w:styleId="5">
    <w:name w:val="Plain Text"/>
    <w:basedOn w:val="1"/>
    <w:qFormat/>
    <w:uiPriority w:val="0"/>
    <w:pPr>
      <w:spacing w:line="594" w:lineRule="exact"/>
      <w:ind w:firstLine="200" w:firstLineChars="200"/>
    </w:pPr>
    <w:rPr>
      <w:rFonts w:ascii="宋体" w:hAnsi="Courier New" w:eastAsia="宋体" w:cs="仿宋_GB2312"/>
      <w:szCs w:val="21"/>
    </w:rPr>
  </w:style>
  <w:style w:type="paragraph" w:styleId="6">
    <w:name w:val="Date"/>
    <w:basedOn w:val="1"/>
    <w:next w:val="1"/>
    <w:link w:val="21"/>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600" w:lineRule="atLeast"/>
      <w:ind w:left="297" w:leftChars="297" w:hanging="960" w:hangingChars="300"/>
    </w:pPr>
    <w:rPr>
      <w:rFonts w:ascii="Times New Roman" w:hAnsi="Times New Roman" w:eastAsia="仿宋_GB2312" w:cs="Times New Roman"/>
      <w:sz w:val="32"/>
      <w:szCs w:val="24"/>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3">
    <w:name w:val="Table Grid"/>
    <w:basedOn w:val="12"/>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nhideWhenUsed/>
    <w:qFormat/>
    <w:uiPriority w:val="99"/>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customStyle="1" w:styleId="17">
    <w:name w:val="页眉 字符"/>
    <w:basedOn w:val="14"/>
    <w:link w:val="9"/>
    <w:qFormat/>
    <w:uiPriority w:val="99"/>
    <w:rPr>
      <w:sz w:val="18"/>
      <w:szCs w:val="18"/>
    </w:rPr>
  </w:style>
  <w:style w:type="character" w:customStyle="1" w:styleId="18">
    <w:name w:val="页脚 字符"/>
    <w:basedOn w:val="14"/>
    <w:link w:val="8"/>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Unresolved Mention"/>
    <w:basedOn w:val="14"/>
    <w:semiHidden/>
    <w:unhideWhenUsed/>
    <w:qFormat/>
    <w:uiPriority w:val="99"/>
    <w:rPr>
      <w:color w:val="605E5C"/>
      <w:shd w:val="clear" w:color="auto" w:fill="E1DFDD"/>
    </w:rPr>
  </w:style>
  <w:style w:type="character" w:customStyle="1" w:styleId="21">
    <w:name w:val="日期 字符"/>
    <w:basedOn w:val="14"/>
    <w:link w:val="6"/>
    <w:semiHidden/>
    <w:qFormat/>
    <w:uiPriority w:val="99"/>
  </w:style>
  <w:style w:type="character" w:customStyle="1" w:styleId="22">
    <w:name w:val="批注框文本 字符"/>
    <w:basedOn w:val="14"/>
    <w:link w:val="7"/>
    <w:semiHidden/>
    <w:qFormat/>
    <w:uiPriority w:val="99"/>
    <w:rPr>
      <w:sz w:val="18"/>
      <w:szCs w:val="18"/>
    </w:rPr>
  </w:style>
  <w:style w:type="paragraph" w:customStyle="1" w:styleId="23">
    <w:name w:val="列表段落1"/>
    <w:basedOn w:val="1"/>
    <w:qFormat/>
    <w:uiPriority w:val="34"/>
    <w:pPr>
      <w:ind w:firstLine="420" w:firstLineChars="200"/>
    </w:pPr>
    <w:rPr>
      <w:rFonts w:eastAsia="方正仿宋简体" w:cs="Times New Roman"/>
      <w:sz w:val="3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27669</Words>
  <Characters>53564</Characters>
  <Lines>7</Lines>
  <Paragraphs>2</Paragraphs>
  <TotalTime>18</TotalTime>
  <ScaleCrop>false</ScaleCrop>
  <LinksUpToDate>false</LinksUpToDate>
  <CharactersWithSpaces>56807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2021-06-29T16:16:00Z</dcterms:created>
  <dc:creator>li enzhong</dc:creator>
  <cp:lastModifiedBy>刘某某</cp:lastModifiedBy>
  <cp:lastPrinted>2023-01-09T06:31:00Z</cp:lastPrinted>
  <dcterms:modified xsi:type="dcterms:W3CDTF">2023-01-11T04:37:52Z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045A607B713244B993ED8E63373230EA</vt:lpwstr>
  </property>
</Properties>
</file>